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462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95958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32"/>
          <w:szCs w:val="32"/>
        </w:rPr>
      </w:pPr>
      <w:r>
        <w:rPr>
          <w:rFonts w:ascii="Calibri" w:hAnsi="Calibri" w:cs="Calibri"/>
          <w:b/>
          <w:bCs/>
          <w:sz w:val="32"/>
          <w:szCs w:val="32"/>
        </w:rPr>
        <w:t>UICI ETS-APS SEZ. TERR. IMPERIA</w:t>
      </w:r>
    </w:p>
    <w:p w14:paraId="0696AD6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6"/>
          <w:szCs w:val="26"/>
        </w:rPr>
      </w:pPr>
      <w:r>
        <w:rPr>
          <w:rFonts w:ascii="Calibri" w:hAnsi="Calibri" w:cs="Calibri"/>
          <w:sz w:val="26"/>
          <w:szCs w:val="26"/>
        </w:rPr>
        <w:t>Sede in VIA TOMMASO SCHIVA 56 - IMPERIA</w:t>
      </w:r>
    </w:p>
    <w:p w14:paraId="209AB429" w14:textId="037C0046" w:rsidR="00F52DCD" w:rsidRDefault="00F52DCD" w:rsidP="00AD60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6"/>
          <w:szCs w:val="26"/>
        </w:rPr>
      </w:pPr>
      <w:r>
        <w:rPr>
          <w:rFonts w:ascii="Calibri" w:hAnsi="Calibri" w:cs="Calibri"/>
          <w:sz w:val="26"/>
          <w:szCs w:val="26"/>
        </w:rPr>
        <w:t>Codice Fiscale 80002630087</w:t>
      </w:r>
    </w:p>
    <w:p w14:paraId="69FE59B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6"/>
          <w:szCs w:val="26"/>
        </w:rPr>
      </w:pPr>
      <w:r>
        <w:rPr>
          <w:rFonts w:ascii="Calibri" w:hAnsi="Calibri" w:cs="Calibri"/>
          <w:b/>
          <w:bCs/>
          <w:sz w:val="26"/>
          <w:szCs w:val="26"/>
        </w:rPr>
        <w:t>Relazione di missione al Bilancio al 31/12/2024</w:t>
      </w:r>
    </w:p>
    <w:p w14:paraId="5DC5A77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6"/>
          <w:szCs w:val="26"/>
        </w:rPr>
      </w:pPr>
    </w:p>
    <w:p w14:paraId="02B73B9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0" w:name="@adp_nodo2"/>
      <w:bookmarkEnd w:id="0"/>
      <w:r>
        <w:rPr>
          <w:rFonts w:ascii="Calibri" w:hAnsi="Calibri" w:cs="Calibri"/>
          <w:b/>
          <w:bCs/>
          <w:sz w:val="32"/>
          <w:szCs w:val="32"/>
        </w:rPr>
        <w:t>Parte generale</w:t>
      </w:r>
    </w:p>
    <w:p w14:paraId="4A7670F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3CD799E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 w:name="@adp_nodo3"/>
      <w:bookmarkEnd w:id="1"/>
      <w:r>
        <w:rPr>
          <w:rFonts w:ascii="Calibri" w:hAnsi="Calibri" w:cs="Calibri"/>
          <w:b/>
          <w:bCs/>
          <w:sz w:val="26"/>
          <w:szCs w:val="26"/>
        </w:rPr>
        <w:t>Informazioni generali sull'ente</w:t>
      </w:r>
    </w:p>
    <w:p w14:paraId="3638274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2347D25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2" w:name="@adp_nodo5"/>
      <w:bookmarkEnd w:id="2"/>
      <w:r>
        <w:rPr>
          <w:rFonts w:ascii="Calibri" w:hAnsi="Calibri" w:cs="Calibri"/>
          <w:sz w:val="22"/>
          <w:szCs w:val="22"/>
        </w:rPr>
        <w:t xml:space="preserve">Signori Associati, </w:t>
      </w:r>
    </w:p>
    <w:p w14:paraId="155E387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AA9F32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la presente Relazione di missione </w:t>
      </w:r>
      <w:r>
        <w:rPr>
          <w:rFonts w:ascii="Calibri" w:eastAsia="Times New Roman" w:hAnsi="Calibri" w:cs="Calibri"/>
          <w:sz w:val="22"/>
          <w:szCs w:val="22"/>
        </w:rPr>
        <w:t>è parte integrante del bilancio d'esercizio dell'Ente UICI ETS-APS SEZ. TERR. IMPERIA chiuso al 31/12/</w:t>
      </w:r>
      <w:proofErr w:type="gramStart"/>
      <w:r>
        <w:rPr>
          <w:rFonts w:ascii="Calibri" w:eastAsia="Times New Roman" w:hAnsi="Calibri" w:cs="Calibri"/>
          <w:sz w:val="22"/>
          <w:szCs w:val="22"/>
        </w:rPr>
        <w:t>2024 ,</w:t>
      </w:r>
      <w:proofErr w:type="gramEnd"/>
      <w:r>
        <w:rPr>
          <w:rFonts w:ascii="Calibri" w:eastAsia="Times New Roman" w:hAnsi="Calibri" w:cs="Calibri"/>
          <w:sz w:val="22"/>
          <w:szCs w:val="22"/>
        </w:rPr>
        <w:t xml:space="preserve"> composto da Stato Patrimoniale e Rendiconto gestionale, nel quale è stato conseguito un risultato netto pari a  € -15.106 . In questa sede, ai sensi dell'art. 13 del Codice del Terzo Settore (D.LGS. n. 117/2017, di seguito "</w:t>
      </w:r>
      <w:proofErr w:type="spellStart"/>
      <w:r>
        <w:rPr>
          <w:rFonts w:ascii="Calibri" w:eastAsia="Times New Roman" w:hAnsi="Calibri" w:cs="Calibri"/>
          <w:sz w:val="22"/>
          <w:szCs w:val="22"/>
        </w:rPr>
        <w:t>Cts</w:t>
      </w:r>
      <w:proofErr w:type="spellEnd"/>
      <w:r>
        <w:rPr>
          <w:rFonts w:ascii="Calibri" w:eastAsia="Times New Roman" w:hAnsi="Calibri" w:cs="Calibri"/>
          <w:sz w:val="22"/>
          <w:szCs w:val="22"/>
        </w:rPr>
        <w:t xml:space="preserve">") vogliamo </w:t>
      </w:r>
      <w:proofErr w:type="spellStart"/>
      <w:r>
        <w:rPr>
          <w:rFonts w:ascii="Calibri" w:eastAsia="Times New Roman" w:hAnsi="Calibri" w:cs="Calibri"/>
          <w:sz w:val="22"/>
          <w:szCs w:val="22"/>
        </w:rPr>
        <w:t>relazionarVi</w:t>
      </w:r>
      <w:proofErr w:type="spellEnd"/>
      <w:r>
        <w:rPr>
          <w:rFonts w:ascii="Calibri" w:eastAsia="Times New Roman" w:hAnsi="Calibri" w:cs="Calibri"/>
          <w:sz w:val="22"/>
          <w:szCs w:val="22"/>
        </w:rPr>
        <w:t xml:space="preserve"> sulla gestione dell'Ente e sulle esplicitazioni dei dati numerici risultanti dallo Stato Patrimoniale e dal Rendiconto gestionale, sia con riferimento all'esercizio chiuso sia alle sue prospettive future. </w:t>
      </w:r>
    </w:p>
    <w:p w14:paraId="44E297B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Gli schemi di bilancio, ai sensi dell'art. 13, comma 3, del </w:t>
      </w:r>
      <w:proofErr w:type="spellStart"/>
      <w:r>
        <w:rPr>
          <w:rFonts w:ascii="Calibri" w:eastAsia="Times New Roman" w:hAnsi="Calibri" w:cs="Calibri"/>
          <w:sz w:val="22"/>
          <w:szCs w:val="22"/>
        </w:rPr>
        <w:t>Cts</w:t>
      </w:r>
      <w:proofErr w:type="spellEnd"/>
      <w:r>
        <w:rPr>
          <w:rFonts w:ascii="Calibri" w:eastAsia="Times New Roman" w:hAnsi="Calibri" w:cs="Calibri"/>
          <w:sz w:val="22"/>
          <w:szCs w:val="22"/>
        </w:rPr>
        <w:t xml:space="preserve"> sono stati redatti in conformità alla modulistica definita con decreto del Ministero del Lavoro e delle Politiche Sociali "Adozione della modulistica di bilancio degli enti del Terzo settore", licenziato in data 5 marzo 2020 e pubblicato nella Gazzetta Ufficiale in data 18 aprile 2020 (D.M. n. 39/2020). </w:t>
      </w:r>
    </w:p>
    <w:p w14:paraId="43E2C17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D259DD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Si evidenzia che il presente bilancio è redatto con riferimento al Codice Civile, così come modificato dal </w:t>
      </w:r>
      <w:proofErr w:type="spellStart"/>
      <w:r>
        <w:rPr>
          <w:rFonts w:ascii="Calibri" w:eastAsia="Times New Roman" w:hAnsi="Calibri" w:cs="Calibri"/>
          <w:sz w:val="22"/>
          <w:szCs w:val="22"/>
        </w:rPr>
        <w:t>D.Lgs.</w:t>
      </w:r>
      <w:proofErr w:type="spellEnd"/>
      <w:r>
        <w:rPr>
          <w:rFonts w:ascii="Calibri" w:eastAsia="Times New Roman" w:hAnsi="Calibri" w:cs="Calibri"/>
          <w:sz w:val="22"/>
          <w:szCs w:val="22"/>
        </w:rPr>
        <w:t xml:space="preserve"> del 18/08/2015 n. 139 e successive modificazioni ed integrazioni. In particolare la stesura del bilancio d'esercizio fa riferimento agli artt. 2423, 2423-ter, 2427, 2428, nonché ai principi di redazione stabiliti dall'art. 2423-bis ed ai criteri di valutazione imposti dall'art. 2426 C.c.</w:t>
      </w:r>
    </w:p>
    <w:p w14:paraId="5726361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FF63F0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Alla base di questo rapporto non c'è solo la volontà di far conoscere i risultati concreti, ma anche e soprattutto quella di fornire informazioni necessarie a garantire livelli di massima trasparenza e apertura nei confronti dei diversi interlocutori. L'esercizio appena passato è stato un periodo complesso e pieno di nuove sfide per il mondo del Terzo Settore. </w:t>
      </w:r>
    </w:p>
    <w:p w14:paraId="54DC3F7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07A948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9A043D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457C90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3" w:name="@adp_nodo8"/>
      <w:bookmarkEnd w:id="3"/>
      <w:r>
        <w:rPr>
          <w:rFonts w:ascii="Calibri" w:hAnsi="Calibri" w:cs="Calibri"/>
          <w:b/>
          <w:bCs/>
          <w:sz w:val="26"/>
          <w:szCs w:val="26"/>
        </w:rPr>
        <w:t>Missione perseguita e attivit</w:t>
      </w:r>
      <w:r>
        <w:rPr>
          <w:rFonts w:ascii="Calibri" w:eastAsia="Times New Roman" w:hAnsi="Calibri" w:cs="Calibri"/>
          <w:b/>
          <w:bCs/>
          <w:sz w:val="26"/>
          <w:szCs w:val="26"/>
        </w:rPr>
        <w:t>à di interesse generale</w:t>
      </w:r>
    </w:p>
    <w:p w14:paraId="26C6F7C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p>
    <w:p w14:paraId="3A1CE4B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4" w:name="@adp_nodo9"/>
      <w:bookmarkEnd w:id="4"/>
      <w:r>
        <w:rPr>
          <w:rFonts w:ascii="Calibri" w:hAnsi="Calibri" w:cs="Calibri"/>
          <w:sz w:val="22"/>
          <w:szCs w:val="22"/>
        </w:rPr>
        <w:t>Attraverso questa pubblicazione, l'Ente UICI ETS-APS SEZ. TERR. IMPERIA intende dare conto delle attivit</w:t>
      </w:r>
      <w:r>
        <w:rPr>
          <w:rFonts w:ascii="Calibri" w:eastAsia="Times New Roman" w:hAnsi="Calibri" w:cs="Calibri"/>
          <w:sz w:val="22"/>
          <w:szCs w:val="22"/>
        </w:rPr>
        <w:t>à svolte nel corso dell'esercizio appena concluso per perseguire i propri obiettivi e realizzare la propria missione:</w:t>
      </w:r>
    </w:p>
    <w:p w14:paraId="017EFC4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 Assistenza alle persone con disabilità visiva.</w:t>
      </w:r>
    </w:p>
    <w:p w14:paraId="7FA0E15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Sul sito </w:t>
      </w:r>
      <w:proofErr w:type="gramStart"/>
      <w:r>
        <w:rPr>
          <w:rFonts w:ascii="Calibri" w:eastAsia="Times New Roman" w:hAnsi="Calibri" w:cs="Calibri"/>
          <w:sz w:val="22"/>
          <w:szCs w:val="22"/>
        </w:rPr>
        <w:t>web  e</w:t>
      </w:r>
      <w:proofErr w:type="gramEnd"/>
      <w:r>
        <w:rPr>
          <w:rFonts w:ascii="Calibri" w:eastAsia="Times New Roman" w:hAnsi="Calibri" w:cs="Calibri"/>
          <w:sz w:val="22"/>
          <w:szCs w:val="22"/>
        </w:rPr>
        <w:t xml:space="preserve"> social network risultano pubblicati tutti i documenti di progetto (comprensivi di budget e valutazioni finanziarie indipendenti); tutti gli interessati possono pertanto accedere a informazioni complete sulla concreta realizzazione degli interventi effettuati. I social network e le periodiche attività informative sui media completano il quadro degli strumenti che l'Ente mette a disposizione di quanti vogliono verificare il corretto utilizzo dei fondi raccolti e valutare l'impatto degli interventi realizzati.</w:t>
      </w:r>
    </w:p>
    <w:p w14:paraId="59F0E31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945396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FB91AC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5" w:name="@adp_nodo10"/>
      <w:bookmarkEnd w:id="5"/>
      <w:r>
        <w:rPr>
          <w:rFonts w:ascii="Calibri" w:hAnsi="Calibri" w:cs="Calibri"/>
          <w:b/>
          <w:bCs/>
          <w:sz w:val="26"/>
          <w:szCs w:val="26"/>
        </w:rPr>
        <w:t>Sezione del Registro Unico Nazionale del Terzo Settore d'iscrizione e regime fiscale applicato</w:t>
      </w:r>
    </w:p>
    <w:p w14:paraId="3B44709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4BA07B8B" w14:textId="28A07C48"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6" w:name="@adp_nodo11"/>
      <w:bookmarkEnd w:id="6"/>
      <w:r>
        <w:rPr>
          <w:rFonts w:ascii="Calibri" w:hAnsi="Calibri" w:cs="Calibri"/>
          <w:sz w:val="22"/>
          <w:szCs w:val="22"/>
        </w:rPr>
        <w:t xml:space="preserve">L'Ente </w:t>
      </w:r>
      <w:r>
        <w:rPr>
          <w:rFonts w:ascii="Calibri" w:eastAsia="Times New Roman" w:hAnsi="Calibri" w:cs="Calibri"/>
          <w:sz w:val="22"/>
          <w:szCs w:val="22"/>
        </w:rPr>
        <w:t xml:space="preserve">è iscritto al Registro Unico Nazionale del Terzo Settore ("R.U.N.T.S."), in data 31/03/2023, al numero 99999, nella sezione </w:t>
      </w:r>
      <w:r w:rsidR="00AD6061">
        <w:rPr>
          <w:rFonts w:ascii="Calibri" w:eastAsia="Times New Roman" w:hAnsi="Calibri" w:cs="Calibri"/>
          <w:sz w:val="22"/>
          <w:szCs w:val="22"/>
        </w:rPr>
        <w:t>APS</w:t>
      </w:r>
      <w:r>
        <w:rPr>
          <w:rFonts w:ascii="Calibri" w:eastAsia="Times New Roman" w:hAnsi="Calibri" w:cs="Calibri"/>
          <w:sz w:val="22"/>
          <w:szCs w:val="22"/>
        </w:rPr>
        <w:t>.</w:t>
      </w:r>
    </w:p>
    <w:p w14:paraId="66B054C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5B1CCA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1052BD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7" w:name="@adp_nodo15"/>
      <w:bookmarkEnd w:id="7"/>
      <w:r>
        <w:rPr>
          <w:rFonts w:ascii="Calibri" w:hAnsi="Calibri" w:cs="Calibri"/>
          <w:b/>
          <w:bCs/>
          <w:sz w:val="26"/>
          <w:szCs w:val="26"/>
        </w:rPr>
        <w:t>Sedi e attivit</w:t>
      </w:r>
      <w:r>
        <w:rPr>
          <w:rFonts w:ascii="Calibri" w:eastAsia="Times New Roman" w:hAnsi="Calibri" w:cs="Calibri"/>
          <w:b/>
          <w:bCs/>
          <w:sz w:val="26"/>
          <w:szCs w:val="26"/>
        </w:rPr>
        <w:t>à svolte</w:t>
      </w:r>
    </w:p>
    <w:p w14:paraId="1E70872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p>
    <w:p w14:paraId="5DFE33D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8" w:name="@adp_nodo16"/>
      <w:bookmarkEnd w:id="8"/>
      <w:r>
        <w:rPr>
          <w:rFonts w:ascii="Calibri" w:hAnsi="Calibri" w:cs="Calibri"/>
          <w:sz w:val="22"/>
          <w:szCs w:val="22"/>
        </w:rPr>
        <w:t xml:space="preserve">L'Ente, come disposto dell'art. 5 del </w:t>
      </w:r>
      <w:proofErr w:type="spellStart"/>
      <w:r>
        <w:rPr>
          <w:rFonts w:ascii="Calibri" w:hAnsi="Calibri" w:cs="Calibri"/>
          <w:sz w:val="22"/>
          <w:szCs w:val="22"/>
        </w:rPr>
        <w:t>Cts</w:t>
      </w:r>
      <w:proofErr w:type="spellEnd"/>
      <w:r>
        <w:rPr>
          <w:rFonts w:ascii="Calibri" w:hAnsi="Calibri" w:cs="Calibri"/>
          <w:sz w:val="22"/>
          <w:szCs w:val="22"/>
        </w:rPr>
        <w:t>, persegue le seguenti attivit</w:t>
      </w:r>
      <w:r>
        <w:rPr>
          <w:rFonts w:ascii="Calibri" w:eastAsia="Times New Roman" w:hAnsi="Calibri" w:cs="Calibri"/>
          <w:sz w:val="22"/>
          <w:szCs w:val="22"/>
        </w:rPr>
        <w:t>à di interesse generale:</w:t>
      </w:r>
    </w:p>
    <w:p w14:paraId="7C17BA4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 Interventi e servizi sociali e per l'assistenza, l'integrazione sociale e i diritti delle persone disabili</w:t>
      </w:r>
    </w:p>
    <w:p w14:paraId="35527409" w14:textId="34F97114"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L'ente risulta iscritto al Registro Unico Nazionale del Terzo Settore ("R.U.N.T.S.") ed opera nella sede sita in VIA TOMMASO SCHIVA </w:t>
      </w:r>
      <w:proofErr w:type="gramStart"/>
      <w:r>
        <w:rPr>
          <w:rFonts w:ascii="Calibri" w:eastAsia="Times New Roman" w:hAnsi="Calibri" w:cs="Calibri"/>
          <w:sz w:val="22"/>
          <w:szCs w:val="22"/>
        </w:rPr>
        <w:t>56 ,</w:t>
      </w:r>
      <w:proofErr w:type="gramEnd"/>
      <w:r>
        <w:rPr>
          <w:rFonts w:ascii="Calibri" w:eastAsia="Times New Roman" w:hAnsi="Calibri" w:cs="Calibri"/>
          <w:sz w:val="22"/>
          <w:szCs w:val="22"/>
        </w:rPr>
        <w:t xml:space="preserve"> IMPERIA .</w:t>
      </w:r>
    </w:p>
    <w:p w14:paraId="373A5E4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Ai sensi degli artt. 79 e 80 del </w:t>
      </w:r>
      <w:proofErr w:type="spellStart"/>
      <w:r>
        <w:rPr>
          <w:rFonts w:ascii="Calibri" w:eastAsia="Times New Roman" w:hAnsi="Calibri" w:cs="Calibri"/>
          <w:sz w:val="22"/>
          <w:szCs w:val="22"/>
        </w:rPr>
        <w:t>Cts</w:t>
      </w:r>
      <w:proofErr w:type="spellEnd"/>
      <w:r>
        <w:rPr>
          <w:rFonts w:ascii="Calibri" w:eastAsia="Times New Roman" w:hAnsi="Calibri" w:cs="Calibri"/>
          <w:sz w:val="22"/>
          <w:szCs w:val="22"/>
        </w:rPr>
        <w:t xml:space="preserve">, l'Ente, dal punto di vista fiscale, ha adottato il seguente </w:t>
      </w:r>
      <w:proofErr w:type="spellStart"/>
      <w:proofErr w:type="gramStart"/>
      <w:r>
        <w:rPr>
          <w:rFonts w:ascii="Calibri" w:eastAsia="Times New Roman" w:hAnsi="Calibri" w:cs="Calibri"/>
          <w:sz w:val="22"/>
          <w:szCs w:val="22"/>
        </w:rPr>
        <w:t>regime:ordinario</w:t>
      </w:r>
      <w:proofErr w:type="spellEnd"/>
      <w:proofErr w:type="gramEnd"/>
    </w:p>
    <w:p w14:paraId="5540926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93E535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710E29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DD273F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9" w:name="@adp_nodo17"/>
      <w:bookmarkEnd w:id="9"/>
      <w:r>
        <w:rPr>
          <w:rFonts w:ascii="Calibri" w:hAnsi="Calibri" w:cs="Calibri"/>
          <w:b/>
          <w:bCs/>
          <w:sz w:val="26"/>
          <w:szCs w:val="26"/>
        </w:rPr>
        <w:t>Dati sugli associati o sui fondatori e sulle attivit</w:t>
      </w:r>
      <w:r>
        <w:rPr>
          <w:rFonts w:ascii="Calibri" w:eastAsia="Times New Roman" w:hAnsi="Calibri" w:cs="Calibri"/>
          <w:b/>
          <w:bCs/>
          <w:sz w:val="26"/>
          <w:szCs w:val="26"/>
        </w:rPr>
        <w:t>à svolte nei loro confronti</w:t>
      </w:r>
    </w:p>
    <w:p w14:paraId="4DB840F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p>
    <w:p w14:paraId="30A058C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0" w:name="@adp_nodo18"/>
      <w:bookmarkEnd w:id="10"/>
      <w:r>
        <w:rPr>
          <w:rFonts w:ascii="Calibri" w:hAnsi="Calibri" w:cs="Calibri"/>
          <w:sz w:val="22"/>
          <w:szCs w:val="22"/>
        </w:rPr>
        <w:t xml:space="preserve">Nel corso dell'esercizio 2024, gli associati ordinari sono stati 217 mentre il Consiglio Direttivo </w:t>
      </w:r>
      <w:r>
        <w:rPr>
          <w:rFonts w:ascii="Calibri" w:eastAsia="Times New Roman" w:hAnsi="Calibri" w:cs="Calibri"/>
          <w:sz w:val="22"/>
          <w:szCs w:val="22"/>
        </w:rPr>
        <w:t>è composto da 5 persone. Il Consiglio si è riunito 7 volte nel corso dell'esercizio appena passato. Il Consiglio Direttivo ha, tra le altre attività, quella di ideare i programmi dell'Ente e attuare quelli approvati dall'Assemblea; trovare le risorse finanziarie destinate al raggiungimento degli scopi sociali; predisporre il bilancio preventivo e consuntivo; vigilare sull'osservanza dello statuto, sulla completa e regolare gestione morale, contabile, finanziaria e su quanto può interessare l'andamento dell'Ente; stabilire e mantenere contatti con gli stakeholder per perseguire gli scopi istituzionali; organizzare e coordinare i diversi comitati e gruppi di lavoro e, ai fini di un migliore svolgimento delle attività, può nominare tutte le cariche che ritenga necessarie, determinandone funzioni e poteri.</w:t>
      </w:r>
    </w:p>
    <w:p w14:paraId="127BCF5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Di seguito la composizione del Consiglio Direttivo e degli associati dell'Ente:</w:t>
      </w:r>
    </w:p>
    <w:p w14:paraId="32CD59A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AF42AF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tbl>
      <w:tblPr>
        <w:tblW w:w="0" w:type="auto"/>
        <w:tblInd w:w="366" w:type="dxa"/>
        <w:tblLayout w:type="fixed"/>
        <w:tblCellMar>
          <w:left w:w="36" w:type="dxa"/>
          <w:right w:w="36" w:type="dxa"/>
        </w:tblCellMar>
        <w:tblLook w:val="0000" w:firstRow="0" w:lastRow="0" w:firstColumn="0" w:lastColumn="0" w:noHBand="0" w:noVBand="0"/>
      </w:tblPr>
      <w:tblGrid>
        <w:gridCol w:w="4444"/>
        <w:gridCol w:w="1433"/>
        <w:gridCol w:w="1782"/>
        <w:gridCol w:w="2744"/>
      </w:tblGrid>
      <w:tr w:rsidR="00F52DCD" w14:paraId="0126544D" w14:textId="77777777">
        <w:trPr>
          <w:trHeight w:val="300"/>
        </w:trPr>
        <w:tc>
          <w:tcPr>
            <w:tcW w:w="4444" w:type="dxa"/>
            <w:tcBorders>
              <w:top w:val="single" w:sz="2" w:space="0" w:color="auto"/>
              <w:left w:val="single" w:sz="2" w:space="0" w:color="auto"/>
              <w:bottom w:val="single" w:sz="2" w:space="0" w:color="auto"/>
              <w:right w:val="single" w:sz="2" w:space="0" w:color="auto"/>
            </w:tcBorders>
          </w:tcPr>
          <w:p w14:paraId="5421F9E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 xml:space="preserve">    Componente del Consiglio direttivo</w:t>
            </w:r>
          </w:p>
        </w:tc>
        <w:tc>
          <w:tcPr>
            <w:tcW w:w="1433" w:type="dxa"/>
            <w:tcBorders>
              <w:top w:val="single" w:sz="2" w:space="0" w:color="auto"/>
              <w:left w:val="single" w:sz="2" w:space="0" w:color="auto"/>
              <w:bottom w:val="single" w:sz="2" w:space="0" w:color="auto"/>
              <w:right w:val="single" w:sz="2" w:space="0" w:color="auto"/>
            </w:tcBorders>
          </w:tcPr>
          <w:p w14:paraId="367D3CD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 xml:space="preserve">    Carica</w:t>
            </w:r>
          </w:p>
        </w:tc>
        <w:tc>
          <w:tcPr>
            <w:tcW w:w="1782" w:type="dxa"/>
            <w:tcBorders>
              <w:top w:val="single" w:sz="2" w:space="0" w:color="auto"/>
              <w:left w:val="single" w:sz="2" w:space="0" w:color="auto"/>
              <w:bottom w:val="single" w:sz="2" w:space="0" w:color="auto"/>
              <w:right w:val="single" w:sz="2" w:space="0" w:color="auto"/>
            </w:tcBorders>
          </w:tcPr>
          <w:p w14:paraId="7D9475E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 xml:space="preserve">    Qualifica</w:t>
            </w:r>
          </w:p>
        </w:tc>
        <w:tc>
          <w:tcPr>
            <w:tcW w:w="2744" w:type="dxa"/>
            <w:tcBorders>
              <w:top w:val="single" w:sz="2" w:space="0" w:color="auto"/>
              <w:left w:val="single" w:sz="2" w:space="0" w:color="auto"/>
              <w:bottom w:val="single" w:sz="2" w:space="0" w:color="auto"/>
              <w:right w:val="single" w:sz="2" w:space="0" w:color="auto"/>
            </w:tcBorders>
          </w:tcPr>
          <w:p w14:paraId="437BD85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 xml:space="preserve">    Data di inizio carica</w:t>
            </w:r>
          </w:p>
        </w:tc>
      </w:tr>
      <w:tr w:rsidR="00F52DCD" w14:paraId="1C9EBF66" w14:textId="77777777">
        <w:tc>
          <w:tcPr>
            <w:tcW w:w="4444" w:type="dxa"/>
            <w:tcBorders>
              <w:top w:val="single" w:sz="2" w:space="0" w:color="auto"/>
              <w:left w:val="single" w:sz="2" w:space="0" w:color="auto"/>
              <w:bottom w:val="single" w:sz="2" w:space="0" w:color="auto"/>
              <w:right w:val="single" w:sz="2" w:space="0" w:color="auto"/>
            </w:tcBorders>
            <w:vAlign w:val="center"/>
          </w:tcPr>
          <w:p w14:paraId="367CBC4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Fabrizio d'Alessandro</w:t>
            </w:r>
          </w:p>
        </w:tc>
        <w:tc>
          <w:tcPr>
            <w:tcW w:w="1433" w:type="dxa"/>
            <w:tcBorders>
              <w:top w:val="single" w:sz="2" w:space="0" w:color="auto"/>
              <w:left w:val="single" w:sz="2" w:space="0" w:color="auto"/>
              <w:bottom w:val="single" w:sz="2" w:space="0" w:color="auto"/>
              <w:right w:val="single" w:sz="2" w:space="0" w:color="auto"/>
            </w:tcBorders>
            <w:vAlign w:val="center"/>
          </w:tcPr>
          <w:p w14:paraId="6A4FD35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Presidente</w:t>
            </w:r>
          </w:p>
        </w:tc>
        <w:tc>
          <w:tcPr>
            <w:tcW w:w="1782" w:type="dxa"/>
            <w:tcBorders>
              <w:top w:val="single" w:sz="2" w:space="0" w:color="auto"/>
              <w:left w:val="single" w:sz="2" w:space="0" w:color="auto"/>
              <w:bottom w:val="single" w:sz="2" w:space="0" w:color="auto"/>
              <w:right w:val="single" w:sz="2" w:space="0" w:color="auto"/>
            </w:tcBorders>
            <w:vAlign w:val="center"/>
          </w:tcPr>
          <w:p w14:paraId="136CD82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Presidente</w:t>
            </w:r>
          </w:p>
        </w:tc>
        <w:tc>
          <w:tcPr>
            <w:tcW w:w="2744" w:type="dxa"/>
            <w:tcBorders>
              <w:top w:val="single" w:sz="2" w:space="0" w:color="auto"/>
              <w:left w:val="single" w:sz="2" w:space="0" w:color="auto"/>
              <w:bottom w:val="single" w:sz="2" w:space="0" w:color="auto"/>
              <w:right w:val="single" w:sz="2" w:space="0" w:color="auto"/>
            </w:tcBorders>
            <w:vAlign w:val="center"/>
          </w:tcPr>
          <w:p w14:paraId="51AE091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23/07/2020</w:t>
            </w:r>
          </w:p>
        </w:tc>
      </w:tr>
      <w:tr w:rsidR="00F52DCD" w14:paraId="0F364E44" w14:textId="77777777">
        <w:tc>
          <w:tcPr>
            <w:tcW w:w="4444" w:type="dxa"/>
            <w:tcBorders>
              <w:top w:val="single" w:sz="2" w:space="0" w:color="auto"/>
              <w:left w:val="single" w:sz="2" w:space="0" w:color="auto"/>
              <w:bottom w:val="single" w:sz="2" w:space="0" w:color="auto"/>
              <w:right w:val="single" w:sz="2" w:space="0" w:color="auto"/>
            </w:tcBorders>
            <w:vAlign w:val="center"/>
          </w:tcPr>
          <w:p w14:paraId="112166F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Longordo Cesare</w:t>
            </w:r>
          </w:p>
        </w:tc>
        <w:tc>
          <w:tcPr>
            <w:tcW w:w="1433" w:type="dxa"/>
            <w:tcBorders>
              <w:top w:val="single" w:sz="2" w:space="0" w:color="auto"/>
              <w:left w:val="single" w:sz="2" w:space="0" w:color="auto"/>
              <w:bottom w:val="single" w:sz="2" w:space="0" w:color="auto"/>
              <w:right w:val="single" w:sz="2" w:space="0" w:color="auto"/>
            </w:tcBorders>
            <w:vAlign w:val="center"/>
          </w:tcPr>
          <w:p w14:paraId="4977494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Consigliere</w:t>
            </w:r>
          </w:p>
        </w:tc>
        <w:tc>
          <w:tcPr>
            <w:tcW w:w="1782" w:type="dxa"/>
            <w:tcBorders>
              <w:top w:val="single" w:sz="2" w:space="0" w:color="auto"/>
              <w:left w:val="single" w:sz="2" w:space="0" w:color="auto"/>
              <w:bottom w:val="single" w:sz="2" w:space="0" w:color="auto"/>
              <w:right w:val="single" w:sz="2" w:space="0" w:color="auto"/>
            </w:tcBorders>
            <w:vAlign w:val="center"/>
          </w:tcPr>
          <w:p w14:paraId="0042E9D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Associato</w:t>
            </w:r>
          </w:p>
        </w:tc>
        <w:tc>
          <w:tcPr>
            <w:tcW w:w="2744" w:type="dxa"/>
            <w:tcBorders>
              <w:top w:val="single" w:sz="2" w:space="0" w:color="auto"/>
              <w:left w:val="single" w:sz="2" w:space="0" w:color="auto"/>
              <w:bottom w:val="single" w:sz="2" w:space="0" w:color="auto"/>
              <w:right w:val="single" w:sz="2" w:space="0" w:color="auto"/>
            </w:tcBorders>
            <w:vAlign w:val="center"/>
          </w:tcPr>
          <w:p w14:paraId="22115D5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23/07/2020</w:t>
            </w:r>
          </w:p>
        </w:tc>
      </w:tr>
      <w:tr w:rsidR="00F52DCD" w14:paraId="3B9C53FF" w14:textId="77777777">
        <w:tc>
          <w:tcPr>
            <w:tcW w:w="4444" w:type="dxa"/>
            <w:tcBorders>
              <w:top w:val="single" w:sz="2" w:space="0" w:color="auto"/>
              <w:left w:val="single" w:sz="2" w:space="0" w:color="auto"/>
              <w:bottom w:val="single" w:sz="2" w:space="0" w:color="auto"/>
              <w:right w:val="single" w:sz="2" w:space="0" w:color="auto"/>
            </w:tcBorders>
            <w:vAlign w:val="center"/>
          </w:tcPr>
          <w:p w14:paraId="3165340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Abbo Giampaolo</w:t>
            </w:r>
          </w:p>
        </w:tc>
        <w:tc>
          <w:tcPr>
            <w:tcW w:w="1433" w:type="dxa"/>
            <w:tcBorders>
              <w:top w:val="single" w:sz="2" w:space="0" w:color="auto"/>
              <w:left w:val="single" w:sz="2" w:space="0" w:color="auto"/>
              <w:bottom w:val="single" w:sz="2" w:space="0" w:color="auto"/>
              <w:right w:val="single" w:sz="2" w:space="0" w:color="auto"/>
            </w:tcBorders>
            <w:vAlign w:val="center"/>
          </w:tcPr>
          <w:p w14:paraId="128A12F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Consigliere</w:t>
            </w:r>
          </w:p>
        </w:tc>
        <w:tc>
          <w:tcPr>
            <w:tcW w:w="1782" w:type="dxa"/>
            <w:tcBorders>
              <w:top w:val="single" w:sz="2" w:space="0" w:color="auto"/>
              <w:left w:val="single" w:sz="2" w:space="0" w:color="auto"/>
              <w:bottom w:val="single" w:sz="2" w:space="0" w:color="auto"/>
              <w:right w:val="single" w:sz="2" w:space="0" w:color="auto"/>
            </w:tcBorders>
            <w:vAlign w:val="center"/>
          </w:tcPr>
          <w:p w14:paraId="560745F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Associato</w:t>
            </w:r>
          </w:p>
        </w:tc>
        <w:tc>
          <w:tcPr>
            <w:tcW w:w="2744" w:type="dxa"/>
            <w:tcBorders>
              <w:top w:val="single" w:sz="2" w:space="0" w:color="auto"/>
              <w:left w:val="single" w:sz="2" w:space="0" w:color="auto"/>
              <w:bottom w:val="single" w:sz="2" w:space="0" w:color="auto"/>
              <w:right w:val="single" w:sz="2" w:space="0" w:color="auto"/>
            </w:tcBorders>
            <w:vAlign w:val="center"/>
          </w:tcPr>
          <w:p w14:paraId="70139DD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23/07/2020</w:t>
            </w:r>
          </w:p>
        </w:tc>
      </w:tr>
      <w:tr w:rsidR="00F52DCD" w14:paraId="51CA65AC" w14:textId="77777777">
        <w:tc>
          <w:tcPr>
            <w:tcW w:w="4444" w:type="dxa"/>
            <w:tcBorders>
              <w:top w:val="single" w:sz="2" w:space="0" w:color="auto"/>
              <w:left w:val="single" w:sz="2" w:space="0" w:color="auto"/>
              <w:bottom w:val="single" w:sz="2" w:space="0" w:color="auto"/>
              <w:right w:val="single" w:sz="2" w:space="0" w:color="auto"/>
            </w:tcBorders>
            <w:vAlign w:val="center"/>
          </w:tcPr>
          <w:p w14:paraId="774F2B5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D'Amato Roberto</w:t>
            </w:r>
          </w:p>
        </w:tc>
        <w:tc>
          <w:tcPr>
            <w:tcW w:w="1433" w:type="dxa"/>
            <w:tcBorders>
              <w:top w:val="single" w:sz="2" w:space="0" w:color="auto"/>
              <w:left w:val="single" w:sz="2" w:space="0" w:color="auto"/>
              <w:bottom w:val="single" w:sz="2" w:space="0" w:color="auto"/>
              <w:right w:val="single" w:sz="2" w:space="0" w:color="auto"/>
            </w:tcBorders>
            <w:vAlign w:val="center"/>
          </w:tcPr>
          <w:p w14:paraId="333E69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Consigliere</w:t>
            </w:r>
          </w:p>
        </w:tc>
        <w:tc>
          <w:tcPr>
            <w:tcW w:w="1782" w:type="dxa"/>
            <w:tcBorders>
              <w:top w:val="single" w:sz="2" w:space="0" w:color="auto"/>
              <w:left w:val="single" w:sz="2" w:space="0" w:color="auto"/>
              <w:bottom w:val="single" w:sz="2" w:space="0" w:color="auto"/>
              <w:right w:val="single" w:sz="2" w:space="0" w:color="auto"/>
            </w:tcBorders>
            <w:vAlign w:val="center"/>
          </w:tcPr>
          <w:p w14:paraId="7C732B5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Associato</w:t>
            </w:r>
          </w:p>
        </w:tc>
        <w:tc>
          <w:tcPr>
            <w:tcW w:w="2744" w:type="dxa"/>
            <w:tcBorders>
              <w:top w:val="single" w:sz="2" w:space="0" w:color="auto"/>
              <w:left w:val="single" w:sz="2" w:space="0" w:color="auto"/>
              <w:bottom w:val="single" w:sz="2" w:space="0" w:color="auto"/>
              <w:right w:val="single" w:sz="2" w:space="0" w:color="auto"/>
            </w:tcBorders>
            <w:vAlign w:val="center"/>
          </w:tcPr>
          <w:p w14:paraId="6953E02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23/07/2020</w:t>
            </w:r>
          </w:p>
        </w:tc>
      </w:tr>
      <w:tr w:rsidR="00F52DCD" w14:paraId="002FFC0C" w14:textId="77777777">
        <w:tc>
          <w:tcPr>
            <w:tcW w:w="4444" w:type="dxa"/>
            <w:tcBorders>
              <w:top w:val="single" w:sz="2" w:space="0" w:color="auto"/>
              <w:left w:val="single" w:sz="2" w:space="0" w:color="auto"/>
              <w:bottom w:val="single" w:sz="2" w:space="0" w:color="auto"/>
              <w:right w:val="single" w:sz="2" w:space="0" w:color="auto"/>
            </w:tcBorders>
            <w:vAlign w:val="center"/>
          </w:tcPr>
          <w:p w14:paraId="5CAB51D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Deiana Barbara</w:t>
            </w:r>
          </w:p>
        </w:tc>
        <w:tc>
          <w:tcPr>
            <w:tcW w:w="1433" w:type="dxa"/>
            <w:tcBorders>
              <w:top w:val="single" w:sz="2" w:space="0" w:color="auto"/>
              <w:left w:val="single" w:sz="2" w:space="0" w:color="auto"/>
              <w:bottom w:val="single" w:sz="2" w:space="0" w:color="auto"/>
              <w:right w:val="single" w:sz="2" w:space="0" w:color="auto"/>
            </w:tcBorders>
            <w:vAlign w:val="center"/>
          </w:tcPr>
          <w:p w14:paraId="336FCDE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Consigliere</w:t>
            </w:r>
          </w:p>
        </w:tc>
        <w:tc>
          <w:tcPr>
            <w:tcW w:w="1782" w:type="dxa"/>
            <w:tcBorders>
              <w:top w:val="single" w:sz="2" w:space="0" w:color="auto"/>
              <w:left w:val="single" w:sz="2" w:space="0" w:color="auto"/>
              <w:bottom w:val="single" w:sz="2" w:space="0" w:color="auto"/>
              <w:right w:val="single" w:sz="2" w:space="0" w:color="auto"/>
            </w:tcBorders>
            <w:vAlign w:val="center"/>
          </w:tcPr>
          <w:p w14:paraId="633B934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Associato</w:t>
            </w:r>
          </w:p>
        </w:tc>
        <w:tc>
          <w:tcPr>
            <w:tcW w:w="2744" w:type="dxa"/>
            <w:tcBorders>
              <w:top w:val="single" w:sz="2" w:space="0" w:color="auto"/>
              <w:left w:val="single" w:sz="2" w:space="0" w:color="auto"/>
              <w:bottom w:val="single" w:sz="2" w:space="0" w:color="auto"/>
              <w:right w:val="single" w:sz="2" w:space="0" w:color="auto"/>
            </w:tcBorders>
            <w:vAlign w:val="center"/>
          </w:tcPr>
          <w:p w14:paraId="7F8DDBA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23/07/2020</w:t>
            </w:r>
          </w:p>
        </w:tc>
      </w:tr>
      <w:tr w:rsidR="00F52DCD" w14:paraId="5AF30346" w14:textId="77777777">
        <w:tc>
          <w:tcPr>
            <w:tcW w:w="4444" w:type="dxa"/>
            <w:tcBorders>
              <w:top w:val="single" w:sz="2" w:space="0" w:color="auto"/>
              <w:left w:val="single" w:sz="2" w:space="0" w:color="auto"/>
              <w:bottom w:val="single" w:sz="2" w:space="0" w:color="auto"/>
              <w:right w:val="single" w:sz="2" w:space="0" w:color="auto"/>
            </w:tcBorders>
            <w:vAlign w:val="center"/>
          </w:tcPr>
          <w:p w14:paraId="4BE5075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Garibaldi Pietro</w:t>
            </w:r>
          </w:p>
        </w:tc>
        <w:tc>
          <w:tcPr>
            <w:tcW w:w="1433" w:type="dxa"/>
            <w:tcBorders>
              <w:top w:val="single" w:sz="2" w:space="0" w:color="auto"/>
              <w:left w:val="single" w:sz="2" w:space="0" w:color="auto"/>
              <w:bottom w:val="single" w:sz="2" w:space="0" w:color="auto"/>
              <w:right w:val="single" w:sz="2" w:space="0" w:color="auto"/>
            </w:tcBorders>
            <w:vAlign w:val="center"/>
          </w:tcPr>
          <w:p w14:paraId="2C576A2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Consigliere</w:t>
            </w:r>
          </w:p>
        </w:tc>
        <w:tc>
          <w:tcPr>
            <w:tcW w:w="1782" w:type="dxa"/>
            <w:tcBorders>
              <w:top w:val="single" w:sz="2" w:space="0" w:color="auto"/>
              <w:left w:val="single" w:sz="2" w:space="0" w:color="auto"/>
              <w:bottom w:val="single" w:sz="2" w:space="0" w:color="auto"/>
              <w:right w:val="single" w:sz="2" w:space="0" w:color="auto"/>
            </w:tcBorders>
            <w:vAlign w:val="center"/>
          </w:tcPr>
          <w:p w14:paraId="309112D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Associato</w:t>
            </w:r>
          </w:p>
        </w:tc>
        <w:tc>
          <w:tcPr>
            <w:tcW w:w="2744" w:type="dxa"/>
            <w:tcBorders>
              <w:top w:val="single" w:sz="2" w:space="0" w:color="auto"/>
              <w:left w:val="single" w:sz="2" w:space="0" w:color="auto"/>
              <w:bottom w:val="single" w:sz="2" w:space="0" w:color="auto"/>
              <w:right w:val="single" w:sz="2" w:space="0" w:color="auto"/>
            </w:tcBorders>
            <w:vAlign w:val="center"/>
          </w:tcPr>
          <w:p w14:paraId="488CC1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23/07/2020</w:t>
            </w:r>
          </w:p>
        </w:tc>
      </w:tr>
    </w:tbl>
    <w:p w14:paraId="37D18AA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7CC18DB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866D69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C4407C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1" w:name="@adp_nodo21"/>
      <w:bookmarkEnd w:id="11"/>
      <w:r>
        <w:rPr>
          <w:rFonts w:ascii="Calibri" w:hAnsi="Calibri" w:cs="Calibri"/>
          <w:b/>
          <w:bCs/>
          <w:sz w:val="26"/>
          <w:szCs w:val="26"/>
        </w:rPr>
        <w:t>Organo di controllo e soggetto incaricato della revisione legale</w:t>
      </w:r>
    </w:p>
    <w:p w14:paraId="28EBF0E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7E84C46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2" w:name="@adp_nodo24"/>
      <w:bookmarkEnd w:id="12"/>
      <w:r>
        <w:rPr>
          <w:rFonts w:ascii="Calibri" w:hAnsi="Calibri" w:cs="Calibri"/>
          <w:b/>
          <w:bCs/>
          <w:sz w:val="26"/>
          <w:szCs w:val="26"/>
        </w:rPr>
        <w:t>Illustrazione delle poste di bilancio</w:t>
      </w:r>
    </w:p>
    <w:p w14:paraId="4670578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5EDA85E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3" w:name="@adp_nodo25"/>
      <w:bookmarkEnd w:id="13"/>
      <w:r>
        <w:rPr>
          <w:rFonts w:ascii="Calibri" w:hAnsi="Calibri" w:cs="Calibri"/>
          <w:sz w:val="22"/>
          <w:szCs w:val="22"/>
        </w:rPr>
        <w:t>Durante l'esercizio l'attivit</w:t>
      </w:r>
      <w:r>
        <w:rPr>
          <w:rFonts w:ascii="Calibri" w:eastAsia="Times New Roman" w:hAnsi="Calibri" w:cs="Calibri"/>
          <w:sz w:val="22"/>
          <w:szCs w:val="22"/>
        </w:rPr>
        <w:t xml:space="preserve">à si è svolta regolarmente e non si segnalano fatti che abbiano modificato in modo significativo l'andamento gestionale o la cui conoscenza sia necessaria per una migliore comprensione delle differenze fra le voci di questo bilancio e quelle del bilancio precedente. </w:t>
      </w:r>
    </w:p>
    <w:p w14:paraId="00508B3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CF8DC8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14" w:name="@adp_nodo27"/>
      <w:bookmarkEnd w:id="14"/>
      <w:r>
        <w:rPr>
          <w:rFonts w:ascii="Calibri" w:hAnsi="Calibri" w:cs="Calibri"/>
          <w:b/>
          <w:bCs/>
          <w:sz w:val="26"/>
          <w:szCs w:val="26"/>
        </w:rPr>
        <w:t>Attestazione di conformit</w:t>
      </w:r>
      <w:r>
        <w:rPr>
          <w:rFonts w:ascii="Calibri" w:eastAsia="Times New Roman" w:hAnsi="Calibri" w:cs="Calibri"/>
          <w:b/>
          <w:bCs/>
          <w:sz w:val="26"/>
          <w:szCs w:val="26"/>
        </w:rPr>
        <w:t>à</w:t>
      </w:r>
    </w:p>
    <w:p w14:paraId="6231C97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Il presente Bilancio </w:t>
      </w:r>
      <w:r>
        <w:rPr>
          <w:rFonts w:ascii="Calibri" w:eastAsia="Times New Roman" w:hAnsi="Calibri" w:cs="Calibri"/>
          <w:sz w:val="22"/>
          <w:szCs w:val="22"/>
        </w:rPr>
        <w:t>è stato redatto in conformità alle disposizioni vigenti del Codice del Terzo Settore (</w:t>
      </w:r>
      <w:proofErr w:type="spellStart"/>
      <w:r>
        <w:rPr>
          <w:rFonts w:ascii="Calibri" w:eastAsia="Times New Roman" w:hAnsi="Calibri" w:cs="Calibri"/>
          <w:sz w:val="22"/>
          <w:szCs w:val="22"/>
        </w:rPr>
        <w:t>D.Lgs.</w:t>
      </w:r>
      <w:proofErr w:type="spellEnd"/>
      <w:r>
        <w:rPr>
          <w:rFonts w:ascii="Calibri" w:eastAsia="Times New Roman" w:hAnsi="Calibri" w:cs="Calibri"/>
          <w:sz w:val="22"/>
          <w:szCs w:val="22"/>
        </w:rPr>
        <w:t xml:space="preserve"> n. 117/2017) e qualora compatibili le norme del Codice Civile, in particolare gli schemi di Stato Patrimoniale e Rendiconto gestionale rispecchiano rispettivamente quelli previsti dagli art. 2424 e 2425 C.c., mentre la presente Relazione di missione è conforme al contenuto minimale previsto dall'art. 2427 C.c. e da tutte le altre disposizioni che ne richiedono evidenza. Lo Stato Patrimoniale, il Rendiconto gestionale e le informazioni di natura contabile riportate in questo documento, che costituiscono il presente Bilancio, sono conformi alle scritture contabili dalle quali sono direttamente ottenute. </w:t>
      </w:r>
    </w:p>
    <w:p w14:paraId="2B0AC3F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70C4CC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5" w:name="@adp_nodo29"/>
      <w:bookmarkEnd w:id="15"/>
      <w:r>
        <w:rPr>
          <w:rFonts w:ascii="Calibri" w:hAnsi="Calibri" w:cs="Calibri"/>
          <w:b/>
          <w:bCs/>
          <w:sz w:val="26"/>
          <w:szCs w:val="26"/>
        </w:rPr>
        <w:t>Valuta contabile ed arrotondamenti</w:t>
      </w:r>
    </w:p>
    <w:p w14:paraId="0DEAE9D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I prospetti del Bilancio e della Relazione di missione sono esposti in Euro, senza frazioni decimali; gli arrotondamenti sono stati effettuati con il criterio dell'arrotondamento. </w:t>
      </w:r>
    </w:p>
    <w:p w14:paraId="08193AF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AF6E99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6" w:name="@adp_nodo31"/>
      <w:bookmarkEnd w:id="16"/>
      <w:r>
        <w:rPr>
          <w:rFonts w:ascii="Calibri" w:hAnsi="Calibri" w:cs="Calibri"/>
          <w:b/>
          <w:bCs/>
          <w:sz w:val="26"/>
          <w:szCs w:val="26"/>
        </w:rPr>
        <w:t>Principi di redazione</w:t>
      </w:r>
    </w:p>
    <w:p w14:paraId="7D6D49D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Il bilancio </w:t>
      </w:r>
      <w:r>
        <w:rPr>
          <w:rFonts w:ascii="Calibri" w:eastAsia="Times New Roman" w:hAnsi="Calibri" w:cs="Calibri"/>
          <w:sz w:val="22"/>
          <w:szCs w:val="22"/>
        </w:rPr>
        <w:t xml:space="preserve">è stato predisposto applicando i seguenti criteri di valutazione e nel rispetto delle disposizioni di cui agli articoli 2423 e seguenti del Codice civile, aggiornati con le modifiche del Codice civile disposte dal </w:t>
      </w:r>
      <w:proofErr w:type="spellStart"/>
      <w:r>
        <w:rPr>
          <w:rFonts w:ascii="Calibri" w:eastAsia="Times New Roman" w:hAnsi="Calibri" w:cs="Calibri"/>
          <w:sz w:val="22"/>
          <w:szCs w:val="22"/>
        </w:rPr>
        <w:t>D.Lgs</w:t>
      </w:r>
      <w:proofErr w:type="spellEnd"/>
      <w:r>
        <w:rPr>
          <w:rFonts w:ascii="Calibri" w:eastAsia="Times New Roman" w:hAnsi="Calibri" w:cs="Calibri"/>
          <w:sz w:val="22"/>
          <w:szCs w:val="22"/>
        </w:rPr>
        <w:t xml:space="preserve"> 18/8/2015 n° 139 in attuazione della direttiva 2013/34/UE relativa ai bilanci d'esercizio e consolidati e successive modificazioni. I criteri di valutazione rappresentano in modo veritiero e corretto la situazione patrimoniale e finanziaria dell'Ente ed il risultato economico conseguito. La valutazione delle voci di Bilancio è stata fatta ispirandosi a criteri generali di prudenza e competenza, nella prospettiva della continuazione dell'attività dell'Ente (art. 2423-bis, comma 1, n. 1), privilegiando la sostanza dell'operazione rispetto alla forma giuridica (art. 2423-bis, comma 1, n. 1-bis). Si è seguito scrupolosamente il principio della prudenza e a Bilancio sono compresi solo utili realizzati alla data di chiusura dell'esercizio, mentre si è tenuto conto dei rischi e delle perdite di competenza anche se conosciuti successivamente alla chiusura. In ottemperanza al principio di competenza, l'effetto delle operazioni e degli altri eventi è stato rilevato contabilmente ed attribuito all'esercizio al quale tali operazioni ed eventi si riferiscono, e non a quello in cui si concretizzano i relativi movimenti di numerario (incassi e pagamenti). Preliminarmente si dà atto che le valutazioni sono state determinate nella prospettiva della continuazione dell'attività d'impresa. I ricavi sono stati considerati di competenza dell'esercizio quando realizzati mentre i costi sono stati considerati di competenza dell'esercizio se correlati a ricavi di competenza.</w:t>
      </w:r>
    </w:p>
    <w:p w14:paraId="64B65EB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35DB4A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In tema di redazione del bilancio si specifica che, ai fini della rappresentazione veritiera e corretta, occorre non fare menzione nella Relazione di missione dei criteri utilizzati nel valutare eventuali poste di bilancio quando la loro osservanza abbia effetti irrilevanti. </w:t>
      </w:r>
    </w:p>
    <w:p w14:paraId="7CE860C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9D4B02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17" w:name="@adp_nodo32"/>
      <w:bookmarkEnd w:id="17"/>
      <w:r>
        <w:rPr>
          <w:rFonts w:ascii="Calibri" w:hAnsi="Calibri" w:cs="Calibri"/>
          <w:b/>
          <w:bCs/>
          <w:sz w:val="26"/>
          <w:szCs w:val="26"/>
        </w:rPr>
        <w:t>Continuit</w:t>
      </w:r>
      <w:r>
        <w:rPr>
          <w:rFonts w:ascii="Calibri" w:eastAsia="Times New Roman" w:hAnsi="Calibri" w:cs="Calibri"/>
          <w:b/>
          <w:bCs/>
          <w:sz w:val="26"/>
          <w:szCs w:val="26"/>
        </w:rPr>
        <w:t>à aziendale</w:t>
      </w:r>
    </w:p>
    <w:p w14:paraId="6F7641C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p>
    <w:p w14:paraId="26C71E8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8" w:name="@adp_nodo33"/>
      <w:bookmarkEnd w:id="18"/>
      <w:r>
        <w:rPr>
          <w:rFonts w:ascii="Calibri" w:hAnsi="Calibri" w:cs="Calibri"/>
          <w:sz w:val="22"/>
          <w:szCs w:val="22"/>
        </w:rPr>
        <w:t>L'organo amministrativo ritiene non vi siano incertezze significative o fattori di rischio in merito alla capacit</w:t>
      </w:r>
      <w:r>
        <w:rPr>
          <w:rFonts w:ascii="Calibri" w:eastAsia="Times New Roman" w:hAnsi="Calibri" w:cs="Calibri"/>
          <w:sz w:val="22"/>
          <w:szCs w:val="22"/>
        </w:rPr>
        <w:t xml:space="preserve">à dell'Ente di mantenere equilibrio economico finanziario e patrimoniale in futuro: per questo motivo, allo stato attuale, la continuità non è messa a rischio. Si è consci, come organo amministrativo, delle eventuali criticità legate alle emergenze nazionali e internazionali, i cui possibili effetti sono stati attentamente ponderati in termini di valutazione sul permanere della continuità. </w:t>
      </w:r>
    </w:p>
    <w:p w14:paraId="3FEAFEC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53CFB0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9" w:name="@adp_nodo34"/>
      <w:bookmarkEnd w:id="19"/>
      <w:r>
        <w:rPr>
          <w:rFonts w:ascii="Calibri" w:hAnsi="Calibri" w:cs="Calibri"/>
          <w:b/>
          <w:bCs/>
          <w:sz w:val="26"/>
          <w:szCs w:val="26"/>
        </w:rPr>
        <w:t>Elementi eterogenei</w:t>
      </w:r>
    </w:p>
    <w:p w14:paraId="7F77E4A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358AFC8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20" w:name="@adp_nodo35"/>
      <w:bookmarkEnd w:id="20"/>
      <w:r>
        <w:rPr>
          <w:rFonts w:ascii="Calibri" w:hAnsi="Calibri" w:cs="Calibri"/>
          <w:sz w:val="22"/>
          <w:szCs w:val="22"/>
        </w:rPr>
        <w:t xml:space="preserve">Non vi sono elementi eterogenei ricompresi nelle singole voci. </w:t>
      </w:r>
    </w:p>
    <w:p w14:paraId="3007CE6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685C75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21" w:name="@adp_nodo36"/>
      <w:bookmarkEnd w:id="21"/>
      <w:r>
        <w:rPr>
          <w:rFonts w:ascii="Calibri" w:hAnsi="Calibri" w:cs="Calibri"/>
          <w:b/>
          <w:bCs/>
          <w:sz w:val="26"/>
          <w:szCs w:val="26"/>
        </w:rPr>
        <w:t>Casi eccezionali ex art. 2423, quinto comma, del Codice Civile</w:t>
      </w:r>
    </w:p>
    <w:p w14:paraId="453E305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7DD19FF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22" w:name="@adp_nodo37"/>
      <w:bookmarkEnd w:id="22"/>
      <w:r>
        <w:rPr>
          <w:rFonts w:ascii="Calibri" w:hAnsi="Calibri" w:cs="Calibri"/>
          <w:sz w:val="22"/>
          <w:szCs w:val="22"/>
        </w:rPr>
        <w:t xml:space="preserve">Non sono presenti casi eccezionali che abbiano reso necessario il ricorso a deroghe di cui all'art. 2423, comma 5 ed art. 2423-bis, comma 2 </w:t>
      </w:r>
      <w:proofErr w:type="gramStart"/>
      <w:r>
        <w:rPr>
          <w:rFonts w:ascii="Calibri" w:hAnsi="Calibri" w:cs="Calibri"/>
          <w:sz w:val="22"/>
          <w:szCs w:val="22"/>
        </w:rPr>
        <w:t>C.c. .</w:t>
      </w:r>
      <w:proofErr w:type="gramEnd"/>
    </w:p>
    <w:p w14:paraId="6DF1EA0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74AC8DD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23" w:name="@adp_nodo38"/>
      <w:bookmarkEnd w:id="23"/>
      <w:r>
        <w:rPr>
          <w:rFonts w:ascii="Calibri" w:hAnsi="Calibri" w:cs="Calibri"/>
          <w:b/>
          <w:bCs/>
          <w:sz w:val="26"/>
          <w:szCs w:val="26"/>
        </w:rPr>
        <w:t>Cambiamenti di principi contabili</w:t>
      </w:r>
    </w:p>
    <w:p w14:paraId="1AC9ABC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45D08A5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4" w:name="@adp_nodo39"/>
      <w:bookmarkEnd w:id="24"/>
      <w:r>
        <w:rPr>
          <w:rFonts w:ascii="Calibri" w:hAnsi="Calibri" w:cs="Calibri"/>
          <w:sz w:val="22"/>
          <w:szCs w:val="22"/>
        </w:rPr>
        <w:t>In base all'art. 2423-bis, comma 1, numero 6, C.c., la continuit</w:t>
      </w:r>
      <w:r>
        <w:rPr>
          <w:rFonts w:ascii="Calibri" w:eastAsia="Times New Roman" w:hAnsi="Calibri" w:cs="Calibri"/>
          <w:sz w:val="22"/>
          <w:szCs w:val="22"/>
        </w:rPr>
        <w:t>à dei criteri di valutazione da un esercizio all'altro costituisce un elemento essenziale sia per una corretta determinazione del reddito d'esercizio che per la comparabilità nel tempo dei bilanci; per il principio di comparabilità i criteri utilizzati vanno mantenuti inalterati, da un esercizio all'altro, ciò al fine di consentire il confronto tra bilanci riferiti ad esercizi diversi. La possibilità di derogare al principio della continuità è ammessa solo in casi eccezionali che si sostanziano in una modifica rilevante delle condizioni dell'ambiente in cui l'impresa opera. In tali circostanze, infatti, è opportuno adattare i criteri di valutazione alla mutata situazione al fine di garantire una rappresentazione veritiera e corretta.</w:t>
      </w:r>
    </w:p>
    <w:p w14:paraId="6C585EF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540BD8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25" w:name="@adp_nodo40"/>
      <w:bookmarkEnd w:id="25"/>
      <w:r>
        <w:rPr>
          <w:rFonts w:ascii="Calibri" w:hAnsi="Calibri" w:cs="Calibri"/>
          <w:b/>
          <w:bCs/>
          <w:sz w:val="26"/>
          <w:szCs w:val="26"/>
        </w:rPr>
        <w:t>Correzione di errori rilevanti</w:t>
      </w:r>
    </w:p>
    <w:p w14:paraId="6FB448C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7259A90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6" w:name="@adp_nodo41"/>
      <w:bookmarkEnd w:id="26"/>
      <w:r>
        <w:rPr>
          <w:rFonts w:ascii="Calibri" w:hAnsi="Calibri" w:cs="Calibri"/>
          <w:sz w:val="22"/>
          <w:szCs w:val="22"/>
        </w:rPr>
        <w:t>L'Ente non ha n</w:t>
      </w:r>
      <w:r>
        <w:rPr>
          <w:rFonts w:ascii="Calibri" w:eastAsia="Times New Roman" w:hAnsi="Calibri" w:cs="Calibri"/>
          <w:sz w:val="22"/>
          <w:szCs w:val="22"/>
        </w:rPr>
        <w:t>é rilevato né contabilizzato, nell'esercizio, errori commessi in esercizi precedenti e considerati rilevanti; per errori rilevanti si intendono errori tali da influenzare le decisioni economiche che gli utilizzatori assumono in base al bilancio.</w:t>
      </w:r>
    </w:p>
    <w:p w14:paraId="74B55E9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CFB590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192E04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27" w:name="@adp_nodo42"/>
      <w:bookmarkEnd w:id="27"/>
      <w:r>
        <w:rPr>
          <w:rFonts w:ascii="Calibri" w:hAnsi="Calibri" w:cs="Calibri"/>
          <w:b/>
          <w:bCs/>
          <w:sz w:val="26"/>
          <w:szCs w:val="26"/>
        </w:rPr>
        <w:t>Problematiche di comparabilit</w:t>
      </w:r>
      <w:r>
        <w:rPr>
          <w:rFonts w:ascii="Calibri" w:eastAsia="Times New Roman" w:hAnsi="Calibri" w:cs="Calibri"/>
          <w:b/>
          <w:bCs/>
          <w:sz w:val="26"/>
          <w:szCs w:val="26"/>
        </w:rPr>
        <w:t>à e adattamento</w:t>
      </w:r>
    </w:p>
    <w:p w14:paraId="7AB28D9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p>
    <w:p w14:paraId="2EEF6BA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8" w:name="@adp_nodo43"/>
      <w:bookmarkEnd w:id="28"/>
      <w:r>
        <w:rPr>
          <w:rFonts w:ascii="Calibri" w:hAnsi="Calibri" w:cs="Calibri"/>
          <w:sz w:val="22"/>
          <w:szCs w:val="22"/>
        </w:rPr>
        <w:t>Non si segnalano problematiche di comparabilit</w:t>
      </w:r>
      <w:r>
        <w:rPr>
          <w:rFonts w:ascii="Calibri" w:eastAsia="Times New Roman" w:hAnsi="Calibri" w:cs="Calibri"/>
          <w:sz w:val="22"/>
          <w:szCs w:val="22"/>
        </w:rPr>
        <w:t xml:space="preserve">à ed adattamento nel bilancio chiuso al 31/12/2024 rispetto all'esercizio precedente, in ottemperanza ad OIC 29 ed al Principio Contabile ETS n. 35. </w:t>
      </w:r>
    </w:p>
    <w:p w14:paraId="3201736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CB4334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29" w:name="@adp_nodo45"/>
      <w:bookmarkEnd w:id="29"/>
      <w:r>
        <w:rPr>
          <w:rFonts w:ascii="Calibri" w:hAnsi="Calibri" w:cs="Calibri"/>
          <w:b/>
          <w:bCs/>
          <w:sz w:val="26"/>
          <w:szCs w:val="26"/>
        </w:rPr>
        <w:t>Criteri di valutazione applicati</w:t>
      </w:r>
    </w:p>
    <w:p w14:paraId="2820A30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071B3B3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30" w:name="@adp_nodo46"/>
      <w:bookmarkEnd w:id="30"/>
      <w:r>
        <w:rPr>
          <w:rFonts w:ascii="Calibri" w:hAnsi="Calibri" w:cs="Calibri"/>
          <w:sz w:val="22"/>
          <w:szCs w:val="22"/>
        </w:rPr>
        <w:t xml:space="preserve">Si illustra di seguito la valutazione relativa alle poste dell'Attivo, del Passivo di Stato Patrimoniale e del Rendiconto gestionale presenti a bilancio, ai sensi del punto 3 del modello C Relazione di missione. </w:t>
      </w:r>
    </w:p>
    <w:p w14:paraId="3ABB16C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666994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1" w:name="@adp_nodo47"/>
      <w:bookmarkEnd w:id="31"/>
      <w:r>
        <w:rPr>
          <w:rFonts w:ascii="Calibri" w:hAnsi="Calibri" w:cs="Calibri"/>
          <w:b/>
          <w:bCs/>
          <w:sz w:val="26"/>
          <w:szCs w:val="26"/>
        </w:rPr>
        <w:t>Immobilizzazioni immateriali</w:t>
      </w:r>
    </w:p>
    <w:p w14:paraId="19140F3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Le immobilizzazioni immateriali, cos</w:t>
      </w:r>
      <w:r>
        <w:rPr>
          <w:rFonts w:ascii="Calibri" w:eastAsia="Times New Roman" w:hAnsi="Calibri" w:cs="Calibri"/>
          <w:sz w:val="22"/>
          <w:szCs w:val="22"/>
        </w:rPr>
        <w:t xml:space="preserve">ì come disciplinato dal Principio Contabile n. 24 recentemente revisionato, sono iscritte al costo di acquisto o di produzione, inclusivo degli oneri accessori ed ammortizzate sistematicamente in funzione del periodo di prevista utilità futura e nei limiti di questa. Se negli esercizi successivi alla capitalizzazione venisse meno la condizione, si provvederà a svalutare l'immobilizzazione. Il costo delle immobilizzazioni in oggetto è stato ammortizzato sulla base di un piano che si ritiene assicuri una corretta ripartizione dello stesso nel periodo di vita economica utile del bene. Il piano verrà riadeguato nel momento in cui venga accertata una vita utile residua diversa da quella stimata in origine. Per quanto concerne le singole voci, si sottolinea che:  </w:t>
      </w:r>
    </w:p>
    <w:p w14:paraId="31988E9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4A2257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32" w:name="@adp_nodo55"/>
      <w:bookmarkEnd w:id="32"/>
      <w:r>
        <w:rPr>
          <w:rFonts w:ascii="Calibri" w:eastAsia="Times New Roman" w:hAnsi="Calibri" w:cs="Calibri"/>
          <w:sz w:val="22"/>
          <w:szCs w:val="22"/>
        </w:rPr>
        <w:t xml:space="preserve">- la voce residuale Altre immobilizzazioni accoglie tipologie di beni immateriali non esplicitamente previste nelle voci precedenti quali, ad esempio, diritti di usufrutto o altri oneri pluriennali, essi sono ammortizzati sulla base della vita utile dei fattori produttivi a cui si riferiscono. Le spese straordinarie su beni di terzi sono invece ammortizzate nel periodo minore tra quello di utilità futura e quello residuo di locazione, tenuto conto dell'eventuale periodo di rinnovo se dipendente dal conduttore. </w:t>
      </w:r>
    </w:p>
    <w:p w14:paraId="1B85444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299ABD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3" w:name="@adp_nodo57"/>
      <w:bookmarkEnd w:id="33"/>
      <w:r>
        <w:rPr>
          <w:rFonts w:ascii="Calibri" w:hAnsi="Calibri" w:cs="Calibri"/>
          <w:b/>
          <w:bCs/>
          <w:sz w:val="26"/>
          <w:szCs w:val="26"/>
        </w:rPr>
        <w:t>Immobilizzazioni materiali</w:t>
      </w:r>
    </w:p>
    <w:p w14:paraId="3C62329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Le immobilizzazioni materiali, cos</w:t>
      </w:r>
      <w:r>
        <w:rPr>
          <w:rFonts w:ascii="Calibri" w:eastAsia="Times New Roman" w:hAnsi="Calibri" w:cs="Calibri"/>
          <w:sz w:val="22"/>
          <w:szCs w:val="22"/>
        </w:rPr>
        <w:t>ì come disciplinato dal Principio Contabile n. 16, sono iscritte al costo di acquisto o di produzione interna, comprensivo degli oneri accessori di diretta imputazione e rettificate dai corrispondenti fondi di ammortamento. Le quote di ammortamento imputate a Conto Economico sono state calcolate in modo sistematico e costante, sulla base delle aliquote ritenute rappresentative della vita economico-tecnica dei cespiti (ex art. 2426, comma 1, numero 2, C.c.). Per i beni non acquisiti presso terze economie, il costo di produzione comprende i soli costi di diretta imputazione al cespite. Le spese incrementative sono state eventualmente computate sul costo di acquisto solo in presenza di un reale aumento della produttività, della vita utile dei beni o di un tangibile miglioramento della qualità dei prodotti o dei servizi ottenuti ovvero di un incremento della sicurezza di utilizzo dei beni. Le immobilizzazioni che, alla data di chiusura del bilancio, risultino durevolmente di valore inferiore a quello determinato secondo quanto esposto, sono iscritte a tale minor valore. Le spese di manutenzione di natura straordinaria vengono capitalizzate ed ammortizzate sistematicamente mentre quelle di natura ordinaria sono rilevate tra gli oneri di periodo.</w:t>
      </w:r>
    </w:p>
    <w:p w14:paraId="1E3BC2B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Per le operazioni di locazione finanziaria derivanti da un'operazione di </w:t>
      </w:r>
      <w:proofErr w:type="spellStart"/>
      <w:r>
        <w:rPr>
          <w:rFonts w:ascii="Calibri" w:eastAsia="Times New Roman" w:hAnsi="Calibri" w:cs="Calibri"/>
          <w:sz w:val="22"/>
          <w:szCs w:val="22"/>
        </w:rPr>
        <w:t>lease</w:t>
      </w:r>
      <w:proofErr w:type="spellEnd"/>
      <w:r>
        <w:rPr>
          <w:rFonts w:ascii="Calibri" w:eastAsia="Times New Roman" w:hAnsi="Calibri" w:cs="Calibri"/>
          <w:sz w:val="22"/>
          <w:szCs w:val="22"/>
        </w:rPr>
        <w:t xml:space="preserve"> back, le plusvalenze originate sono rilevate in conto economico secondo il criterio della competenza, a mezzo di iscrizione di risconti passivi e di imputazione graduale tra i proventi del conto economico, sulla base della durata del contratto di locazione finanziaria. </w:t>
      </w:r>
    </w:p>
    <w:p w14:paraId="75AABE7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In ossequio al principio della rilevanza disciplinato dall'art. 2423, comma 4 del Codice civile si fa presente che la valutazione delle immobilizzazioni materiali può essere rappresentata dall'iscrizione a bilancio ad un valore costante delle attrezzature industriali e commerciali, qualora siano costantemente rinnovate e complessivamente di scarsa rilevanza rispetto all'attivo di bilancio. </w:t>
      </w:r>
    </w:p>
    <w:p w14:paraId="325A24C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742248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4" w:name="@adp_nodo61"/>
      <w:bookmarkEnd w:id="34"/>
      <w:r>
        <w:rPr>
          <w:rFonts w:ascii="Calibri" w:hAnsi="Calibri" w:cs="Calibri"/>
          <w:b/>
          <w:bCs/>
          <w:sz w:val="26"/>
          <w:szCs w:val="26"/>
        </w:rPr>
        <w:t>Immobilizzazioni finanziarie</w:t>
      </w:r>
    </w:p>
    <w:p w14:paraId="4F807CB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Non sono presenti a bilancio immobilizzazioni finanziarie. </w:t>
      </w:r>
    </w:p>
    <w:p w14:paraId="0F3DC71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00A5BF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5" w:name="@adp_nodo67"/>
      <w:bookmarkEnd w:id="35"/>
      <w:r>
        <w:rPr>
          <w:rFonts w:ascii="Calibri" w:hAnsi="Calibri" w:cs="Calibri"/>
          <w:b/>
          <w:bCs/>
          <w:sz w:val="26"/>
          <w:szCs w:val="26"/>
        </w:rPr>
        <w:t>Rimanenze</w:t>
      </w:r>
    </w:p>
    <w:p w14:paraId="38772AE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Non sono presenti a bilancio rimanenze.</w:t>
      </w:r>
    </w:p>
    <w:p w14:paraId="4EB6031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7A23A8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6" w:name="@adp_nodo68"/>
      <w:bookmarkEnd w:id="36"/>
      <w:r>
        <w:rPr>
          <w:rFonts w:ascii="Calibri" w:hAnsi="Calibri" w:cs="Calibri"/>
          <w:b/>
          <w:bCs/>
          <w:sz w:val="26"/>
          <w:szCs w:val="26"/>
        </w:rPr>
        <w:t>Crediti</w:t>
      </w:r>
    </w:p>
    <w:p w14:paraId="65AC932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I crediti sono iscritti secondo il presumibile valore di realizzo. L'eventuale adeguamento del valore nominale dei crediti al valore presunto </w:t>
      </w:r>
      <w:r>
        <w:rPr>
          <w:rFonts w:ascii="Calibri" w:eastAsia="Times New Roman" w:hAnsi="Calibri" w:cs="Calibri"/>
          <w:sz w:val="22"/>
          <w:szCs w:val="22"/>
        </w:rPr>
        <w:t xml:space="preserve">è ottenuto mediante apposito fondo svalutazione crediti adeguato ad ipotetiche insolvenze ed incrementato della quota eventualmente accantonata nell'esercizio, sulla base della situazione economica generale, su quella di settore e sul rischio paese. </w:t>
      </w:r>
    </w:p>
    <w:p w14:paraId="289622E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2C5A25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2F1430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7" w:name="@adp_nodo72"/>
      <w:bookmarkEnd w:id="37"/>
      <w:r>
        <w:rPr>
          <w:rFonts w:ascii="Calibri" w:hAnsi="Calibri" w:cs="Calibri"/>
          <w:b/>
          <w:bCs/>
          <w:sz w:val="26"/>
          <w:szCs w:val="26"/>
        </w:rPr>
        <w:t>Ratei e risconti attivi</w:t>
      </w:r>
    </w:p>
    <w:p w14:paraId="4CA4A36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Non sono presenti a bilancio. </w:t>
      </w:r>
    </w:p>
    <w:p w14:paraId="631D940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0C5138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8" w:name="@adp_nodo74"/>
      <w:bookmarkEnd w:id="38"/>
      <w:r>
        <w:rPr>
          <w:rFonts w:ascii="Calibri" w:hAnsi="Calibri" w:cs="Calibri"/>
          <w:b/>
          <w:bCs/>
          <w:sz w:val="26"/>
          <w:szCs w:val="26"/>
        </w:rPr>
        <w:t>Fondi per rischi ed oneri</w:t>
      </w:r>
    </w:p>
    <w:p w14:paraId="238A2DD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Non sono presenti a bilancio. </w:t>
      </w:r>
    </w:p>
    <w:p w14:paraId="070D026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1922B78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39" w:name="@adp_nodo78"/>
      <w:bookmarkEnd w:id="39"/>
      <w:r>
        <w:rPr>
          <w:rFonts w:ascii="Calibri" w:hAnsi="Calibri" w:cs="Calibri"/>
          <w:b/>
          <w:bCs/>
          <w:sz w:val="26"/>
          <w:szCs w:val="26"/>
        </w:rPr>
        <w:t>Trattamento di fine rapporto di lavoro subordinato</w:t>
      </w:r>
    </w:p>
    <w:p w14:paraId="63E6658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Il trattamento di fine rapporto di lavoro subordinato </w:t>
      </w:r>
      <w:r>
        <w:rPr>
          <w:rFonts w:ascii="Calibri" w:eastAsia="Times New Roman" w:hAnsi="Calibri" w:cs="Calibri"/>
          <w:sz w:val="22"/>
          <w:szCs w:val="22"/>
        </w:rPr>
        <w:t>è stato determinato secondo i criteri stabiliti dall'art. 2120 C.c., in conformità alle leggi ed ai contratti di lavoro in vigore, accoglie il debito maturato nei confronti di tutti i dipendenti alla data di chiusura dell'esercizio, al netto delle anticipazioni già erogate e dell'imposta sostitutiva sulla rivalutazione del T.F.R.</w:t>
      </w:r>
    </w:p>
    <w:p w14:paraId="18D2D5B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B5C7BA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40" w:name="@adp_nodo80"/>
      <w:bookmarkEnd w:id="40"/>
      <w:r>
        <w:rPr>
          <w:rFonts w:ascii="Calibri" w:hAnsi="Calibri" w:cs="Calibri"/>
          <w:b/>
          <w:bCs/>
          <w:sz w:val="26"/>
          <w:szCs w:val="26"/>
        </w:rPr>
        <w:t>Debiti</w:t>
      </w:r>
    </w:p>
    <w:p w14:paraId="5601ABA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I debiti sono passivit</w:t>
      </w:r>
      <w:r>
        <w:rPr>
          <w:rFonts w:ascii="Calibri" w:eastAsia="Times New Roman" w:hAnsi="Calibri" w:cs="Calibri"/>
          <w:sz w:val="22"/>
          <w:szCs w:val="22"/>
        </w:rPr>
        <w:t xml:space="preserve">à di natura determinata ed esistenza certa, che rappresentano obbligazioni a pagare </w:t>
      </w:r>
      <w:proofErr w:type="spellStart"/>
      <w:r>
        <w:rPr>
          <w:rFonts w:ascii="Calibri" w:eastAsia="Times New Roman" w:hAnsi="Calibri" w:cs="Calibri"/>
          <w:sz w:val="22"/>
          <w:szCs w:val="22"/>
        </w:rPr>
        <w:t>ammontari</w:t>
      </w:r>
      <w:proofErr w:type="spellEnd"/>
      <w:r>
        <w:rPr>
          <w:rFonts w:ascii="Calibri" w:eastAsia="Times New Roman" w:hAnsi="Calibri" w:cs="Calibri"/>
          <w:sz w:val="22"/>
          <w:szCs w:val="22"/>
        </w:rPr>
        <w:t xml:space="preserve"> fissi o determinabili di disponibilità liquide, o di beni/servizi aventi un valore equivalente, di solito ad una data stabilita. Tali obbligazioni sorgono nei confronti di finanziatori, fornitori e altri soggetti. I debiti sono iscritti al loro valore nominale, modificato in occasione di resi o di rettifiche di fatturazione, corrispondente al presumibile valore di estinzione. </w:t>
      </w:r>
    </w:p>
    <w:p w14:paraId="1922559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Inoltre si rende evidenza che in presenza di costi iniziali di transazione sostenuti per ottenere un finanziamento, come ad esempio spese di istruttoria, imposta sostitutiva sui finanziamenti a medio lungo, oneri e commissioni per intermediazione, la rilevazione è stata effettuata tra i risconti attivi (e non più come onere pluriennale capitalizzato) e detti costi saranno addebitati a Conto Economico lungo la durata del prestito a quote costanti ad integrazione degli interessi passivi nominali. In base al Principio Contabile OIC 24 (par. 104), detti costi capitalizzati in periodi precedenti continuano l'ammortamento ordinario come oneri pluriennali.</w:t>
      </w:r>
    </w:p>
    <w:p w14:paraId="5539953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D1E03E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41" w:name="@adp_nodo82"/>
      <w:bookmarkEnd w:id="41"/>
      <w:r>
        <w:rPr>
          <w:rFonts w:ascii="Calibri" w:hAnsi="Calibri" w:cs="Calibri"/>
          <w:b/>
          <w:bCs/>
          <w:sz w:val="26"/>
          <w:szCs w:val="26"/>
        </w:rPr>
        <w:t>Ratei e risconti passivi</w:t>
      </w:r>
    </w:p>
    <w:p w14:paraId="23893D4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Non sono presenti a bilancio. </w:t>
      </w:r>
    </w:p>
    <w:p w14:paraId="63002CF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18C9388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42" w:name="@adp_nodo83"/>
      <w:bookmarkEnd w:id="42"/>
      <w:r>
        <w:rPr>
          <w:rFonts w:ascii="Calibri" w:hAnsi="Calibri" w:cs="Calibri"/>
          <w:b/>
          <w:bCs/>
          <w:sz w:val="26"/>
          <w:szCs w:val="26"/>
        </w:rPr>
        <w:t>Ricavi</w:t>
      </w:r>
    </w:p>
    <w:p w14:paraId="7A8B3DA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I ricavi per vendite dei prodotti vengono imputati al momento del trasferimento della propriet</w:t>
      </w:r>
      <w:r>
        <w:rPr>
          <w:rFonts w:ascii="Calibri" w:eastAsia="Times New Roman" w:hAnsi="Calibri" w:cs="Calibri"/>
          <w:sz w:val="22"/>
          <w:szCs w:val="22"/>
        </w:rPr>
        <w:t>à, normalmente identificato con la consegna o la spedizione dei beni. I proventi per prestazioni di servizio sono stati iscritti al momento della conclusione degli stessi, con l'emissione della fattura o con apposita comunicazione inviata al cliente o associato. I ricavi di natura finanziaria e quelli derivanti da prestazioni di servizi vengono riconosciuti in riferimento alla competenza temporale. Il valore dei ricavi è esposto al netto di resi, sconti, abbuoni e premi e imposte connesse.</w:t>
      </w:r>
    </w:p>
    <w:p w14:paraId="4AC8437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FD147B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43" w:name="@adp_nodo85"/>
      <w:bookmarkEnd w:id="43"/>
      <w:r>
        <w:rPr>
          <w:rFonts w:ascii="Calibri" w:hAnsi="Calibri" w:cs="Calibri"/>
          <w:b/>
          <w:bCs/>
          <w:sz w:val="26"/>
          <w:szCs w:val="26"/>
        </w:rPr>
        <w:t>Imposte sul reddito e fiscalit</w:t>
      </w:r>
      <w:r>
        <w:rPr>
          <w:rFonts w:ascii="Calibri" w:eastAsia="Times New Roman" w:hAnsi="Calibri" w:cs="Calibri"/>
          <w:b/>
          <w:bCs/>
          <w:sz w:val="26"/>
          <w:szCs w:val="26"/>
        </w:rPr>
        <w:t>à differita</w:t>
      </w:r>
    </w:p>
    <w:p w14:paraId="1AB8C0E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Le imposte sono accantonate secondo il principio di competenza, rappresentano pertanto gli accantonamenti per imposte liquidate o da liquidare per l'esercizio (determinate secondo le aliquote e le norme vigenti), l'ammontare delle imposte differite o pagate anticipatamente in relazione a differenze temporanee sorte o annullate nell'esercizio. </w:t>
      </w:r>
    </w:p>
    <w:p w14:paraId="3CCDF36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3FE9B5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44" w:name="@adp_nodo86"/>
      <w:bookmarkEnd w:id="44"/>
      <w:r>
        <w:rPr>
          <w:rFonts w:ascii="Calibri" w:hAnsi="Calibri" w:cs="Calibri"/>
          <w:b/>
          <w:bCs/>
          <w:sz w:val="26"/>
          <w:szCs w:val="26"/>
        </w:rPr>
        <w:t>Altre informazioni</w:t>
      </w:r>
    </w:p>
    <w:p w14:paraId="19994C6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29155E1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45" w:name="@adp_nodo87"/>
      <w:bookmarkEnd w:id="45"/>
      <w:r>
        <w:rPr>
          <w:rFonts w:ascii="Calibri" w:hAnsi="Calibri" w:cs="Calibri"/>
          <w:sz w:val="22"/>
          <w:szCs w:val="22"/>
        </w:rPr>
        <w:t xml:space="preserve">Non sono presenti poste in valuta. </w:t>
      </w:r>
    </w:p>
    <w:p w14:paraId="33C8760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C65795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46" w:name="@adp_nodo89"/>
      <w:bookmarkEnd w:id="46"/>
      <w:r>
        <w:rPr>
          <w:rFonts w:ascii="Calibri" w:hAnsi="Calibri" w:cs="Calibri"/>
          <w:sz w:val="22"/>
          <w:szCs w:val="22"/>
        </w:rPr>
        <w:t>L'Ente non ha ripartito costi tra attivit</w:t>
      </w:r>
      <w:r>
        <w:rPr>
          <w:rFonts w:ascii="Calibri" w:eastAsia="Times New Roman" w:hAnsi="Calibri" w:cs="Calibri"/>
          <w:sz w:val="22"/>
          <w:szCs w:val="22"/>
        </w:rPr>
        <w:t xml:space="preserve">à di interesse generale ed attività diverse. </w:t>
      </w:r>
    </w:p>
    <w:p w14:paraId="4BEC9CF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F4E05C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47" w:name="@adp_nodo90"/>
      <w:bookmarkEnd w:id="47"/>
    </w:p>
    <w:p w14:paraId="7F403B3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E2BC4D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48" w:name="@adp_nodo91"/>
      <w:bookmarkEnd w:id="48"/>
      <w:r>
        <w:rPr>
          <w:rFonts w:ascii="Calibri" w:hAnsi="Calibri" w:cs="Calibri"/>
          <w:b/>
          <w:bCs/>
          <w:sz w:val="32"/>
          <w:szCs w:val="32"/>
        </w:rPr>
        <w:t>Stato Patrimoniale Attivo</w:t>
      </w:r>
    </w:p>
    <w:p w14:paraId="502AE6E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18EA4A9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49" w:name="@adp_nodo92"/>
      <w:bookmarkEnd w:id="49"/>
      <w:r>
        <w:rPr>
          <w:rFonts w:ascii="Calibri" w:hAnsi="Calibri" w:cs="Calibri"/>
          <w:sz w:val="22"/>
          <w:szCs w:val="22"/>
        </w:rPr>
        <w:t xml:space="preserve">Di seguito i dettagli delle voci dell'Attivo di Stato Patrimoniale presenti a bilancio. </w:t>
      </w:r>
    </w:p>
    <w:p w14:paraId="6F3BA48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E23683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50" w:name="@adp_nodo97"/>
      <w:bookmarkEnd w:id="50"/>
      <w:r>
        <w:rPr>
          <w:rFonts w:ascii="Calibri" w:hAnsi="Calibri" w:cs="Calibri"/>
          <w:b/>
          <w:bCs/>
          <w:sz w:val="32"/>
          <w:szCs w:val="32"/>
        </w:rPr>
        <w:t>B) Immobilizzazioni</w:t>
      </w:r>
    </w:p>
    <w:p w14:paraId="0F62076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3EC208A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51" w:name="@adp_nodo98"/>
      <w:bookmarkEnd w:id="51"/>
      <w:r>
        <w:rPr>
          <w:rFonts w:ascii="Calibri" w:hAnsi="Calibri" w:cs="Calibri"/>
          <w:sz w:val="22"/>
          <w:szCs w:val="22"/>
        </w:rPr>
        <w:t>Si illustrano di seguito le informazioni inerenti alle attivit</w:t>
      </w:r>
      <w:r>
        <w:rPr>
          <w:rFonts w:ascii="Calibri" w:eastAsia="Times New Roman" w:hAnsi="Calibri" w:cs="Calibri"/>
          <w:sz w:val="22"/>
          <w:szCs w:val="22"/>
        </w:rPr>
        <w:t xml:space="preserve">à immobilizzate dell'Ente, </w:t>
      </w:r>
      <w:proofErr w:type="spellStart"/>
      <w:r>
        <w:rPr>
          <w:rFonts w:ascii="Calibri" w:eastAsia="Times New Roman" w:hAnsi="Calibri" w:cs="Calibri"/>
          <w:sz w:val="22"/>
          <w:szCs w:val="22"/>
        </w:rPr>
        <w:t>nonchè</w:t>
      </w:r>
      <w:proofErr w:type="spellEnd"/>
      <w:r>
        <w:rPr>
          <w:rFonts w:ascii="Calibri" w:eastAsia="Times New Roman" w:hAnsi="Calibri" w:cs="Calibri"/>
          <w:sz w:val="22"/>
          <w:szCs w:val="22"/>
        </w:rPr>
        <w:t xml:space="preserve"> i dettagli delle movimentazioni intervenute nel corso dell'esercizio.</w:t>
      </w:r>
    </w:p>
    <w:p w14:paraId="34D3B90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96E15C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52" w:name="@adp_nodo100"/>
      <w:bookmarkEnd w:id="52"/>
      <w:r>
        <w:rPr>
          <w:rFonts w:ascii="Calibri" w:hAnsi="Calibri" w:cs="Calibri"/>
          <w:b/>
          <w:bCs/>
          <w:sz w:val="32"/>
          <w:szCs w:val="32"/>
        </w:rPr>
        <w:t>I - Immobilizzazioni immateriali</w:t>
      </w:r>
    </w:p>
    <w:p w14:paraId="4F45B9F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40FC610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53" w:name="@adp_nodo101"/>
      <w:bookmarkEnd w:id="53"/>
      <w:r>
        <w:rPr>
          <w:rFonts w:ascii="Calibri" w:hAnsi="Calibri" w:cs="Calibri"/>
          <w:sz w:val="22"/>
          <w:szCs w:val="22"/>
        </w:rPr>
        <w:t xml:space="preserve">Le immobilizzazioni immateriali </w:t>
      </w:r>
      <w:proofErr w:type="gramStart"/>
      <w:r>
        <w:rPr>
          <w:rFonts w:ascii="Calibri" w:hAnsi="Calibri" w:cs="Calibri"/>
          <w:sz w:val="22"/>
          <w:szCs w:val="22"/>
        </w:rPr>
        <w:t>al  31</w:t>
      </w:r>
      <w:proofErr w:type="gramEnd"/>
      <w:r>
        <w:rPr>
          <w:rFonts w:ascii="Calibri" w:hAnsi="Calibri" w:cs="Calibri"/>
          <w:sz w:val="22"/>
          <w:szCs w:val="22"/>
        </w:rPr>
        <w:t xml:space="preserve">/12/2024  sono pari a  </w:t>
      </w:r>
      <w:r>
        <w:rPr>
          <w:rFonts w:ascii="Calibri" w:eastAsia="Times New Roman" w:hAnsi="Calibri" w:cs="Calibri"/>
          <w:sz w:val="22"/>
          <w:szCs w:val="22"/>
        </w:rPr>
        <w:t xml:space="preserve">€ 13.321 . </w:t>
      </w:r>
    </w:p>
    <w:p w14:paraId="2D22D54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C5DFF0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54" w:name="@adp_nodo102"/>
      <w:bookmarkEnd w:id="54"/>
      <w:r>
        <w:rPr>
          <w:rFonts w:ascii="Calibri" w:hAnsi="Calibri" w:cs="Calibri"/>
          <w:b/>
          <w:bCs/>
          <w:sz w:val="26"/>
          <w:szCs w:val="26"/>
        </w:rPr>
        <w:t>Movimenti delle immobilizzazioni immateriali</w:t>
      </w:r>
    </w:p>
    <w:p w14:paraId="2D0DACC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00A9093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55" w:name="@adp_nodo103"/>
      <w:bookmarkEnd w:id="55"/>
      <w:r>
        <w:rPr>
          <w:rFonts w:ascii="Calibri" w:hAnsi="Calibri" w:cs="Calibri"/>
          <w:sz w:val="22"/>
          <w:szCs w:val="22"/>
        </w:rPr>
        <w:t xml:space="preserve">Di seguito si forniscono le movimentazioni delle immobilizzazioni immateriali ai sensi del punto 4 del modello C. </w:t>
      </w:r>
    </w:p>
    <w:p w14:paraId="6FD4013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33F5A3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56" w:name="@adp_nodo104"/>
      <w:bookmarkEnd w:id="56"/>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5225"/>
        <w:gridCol w:w="2710"/>
        <w:gridCol w:w="2836"/>
      </w:tblGrid>
      <w:tr w:rsidR="00F52DCD" w14:paraId="7D40C35F" w14:textId="77777777">
        <w:trPr>
          <w:cantSplit/>
        </w:trPr>
        <w:tc>
          <w:tcPr>
            <w:tcW w:w="5225" w:type="dxa"/>
            <w:tcBorders>
              <w:top w:val="single" w:sz="2" w:space="0" w:color="auto"/>
              <w:left w:val="single" w:sz="2" w:space="0" w:color="auto"/>
              <w:bottom w:val="single" w:sz="2" w:space="0" w:color="auto"/>
              <w:right w:val="single" w:sz="2" w:space="0" w:color="auto"/>
            </w:tcBorders>
            <w:shd w:val="clear" w:color="auto" w:fill="DEEFFF"/>
          </w:tcPr>
          <w:p w14:paraId="2075076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710" w:type="dxa"/>
            <w:tcBorders>
              <w:top w:val="single" w:sz="2" w:space="0" w:color="auto"/>
              <w:left w:val="single" w:sz="2" w:space="0" w:color="auto"/>
              <w:bottom w:val="single" w:sz="2" w:space="0" w:color="auto"/>
              <w:right w:val="single" w:sz="2" w:space="0" w:color="auto"/>
            </w:tcBorders>
            <w:shd w:val="clear" w:color="auto" w:fill="DEEFFF"/>
          </w:tcPr>
          <w:p w14:paraId="44AA24A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Altre immobilizzazioni immateriali</w:t>
            </w:r>
          </w:p>
        </w:tc>
        <w:tc>
          <w:tcPr>
            <w:tcW w:w="2836" w:type="dxa"/>
            <w:tcBorders>
              <w:top w:val="single" w:sz="2" w:space="0" w:color="auto"/>
              <w:left w:val="single" w:sz="2" w:space="0" w:color="auto"/>
              <w:bottom w:val="single" w:sz="2" w:space="0" w:color="auto"/>
              <w:right w:val="single" w:sz="2" w:space="0" w:color="auto"/>
            </w:tcBorders>
            <w:shd w:val="clear" w:color="auto" w:fill="DEEFFF"/>
          </w:tcPr>
          <w:p w14:paraId="4E4D0EE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Totale immobilizzazioni immateriali</w:t>
            </w:r>
          </w:p>
        </w:tc>
      </w:tr>
      <w:tr w:rsidR="00F52DCD" w14:paraId="0B683251" w14:textId="77777777">
        <w:trPr>
          <w:cantSplit/>
        </w:trPr>
        <w:tc>
          <w:tcPr>
            <w:tcW w:w="5225" w:type="dxa"/>
            <w:tcBorders>
              <w:top w:val="single" w:sz="2" w:space="0" w:color="auto"/>
              <w:left w:val="single" w:sz="2" w:space="0" w:color="auto"/>
              <w:bottom w:val="single" w:sz="2" w:space="0" w:color="auto"/>
              <w:right w:val="single" w:sz="2" w:space="0" w:color="auto"/>
            </w:tcBorders>
            <w:shd w:val="clear" w:color="auto" w:fill="DEEFFF"/>
            <w:vAlign w:val="center"/>
          </w:tcPr>
          <w:p w14:paraId="38941A7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Valore di inizio esercizio</w:t>
            </w:r>
          </w:p>
        </w:tc>
        <w:tc>
          <w:tcPr>
            <w:tcW w:w="2710" w:type="dxa"/>
            <w:tcBorders>
              <w:top w:val="single" w:sz="2" w:space="0" w:color="auto"/>
              <w:left w:val="single" w:sz="2" w:space="0" w:color="auto"/>
              <w:bottom w:val="single" w:sz="2" w:space="0" w:color="auto"/>
              <w:right w:val="single" w:sz="2" w:space="0" w:color="auto"/>
            </w:tcBorders>
            <w:shd w:val="clear" w:color="auto" w:fill="DEEFFF"/>
            <w:vAlign w:val="center"/>
          </w:tcPr>
          <w:p w14:paraId="24C7D99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836" w:type="dxa"/>
            <w:tcBorders>
              <w:top w:val="single" w:sz="2" w:space="0" w:color="auto"/>
              <w:left w:val="single" w:sz="2" w:space="0" w:color="auto"/>
              <w:bottom w:val="single" w:sz="2" w:space="0" w:color="auto"/>
              <w:right w:val="single" w:sz="2" w:space="0" w:color="auto"/>
            </w:tcBorders>
            <w:shd w:val="clear" w:color="auto" w:fill="DEEFFF"/>
            <w:vAlign w:val="center"/>
          </w:tcPr>
          <w:p w14:paraId="21F33C9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3942CFA7" w14:textId="77777777">
        <w:trPr>
          <w:cantSplit/>
        </w:trPr>
        <w:tc>
          <w:tcPr>
            <w:tcW w:w="5225" w:type="dxa"/>
            <w:tcBorders>
              <w:top w:val="single" w:sz="2" w:space="0" w:color="auto"/>
              <w:left w:val="single" w:sz="2" w:space="0" w:color="auto"/>
              <w:bottom w:val="single" w:sz="2" w:space="0" w:color="auto"/>
              <w:right w:val="single" w:sz="2" w:space="0" w:color="auto"/>
            </w:tcBorders>
            <w:shd w:val="clear" w:color="auto" w:fill="DEEFFF"/>
            <w:vAlign w:val="center"/>
          </w:tcPr>
          <w:p w14:paraId="375F0F8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Variazioni nell'esercizio</w:t>
            </w:r>
          </w:p>
        </w:tc>
        <w:tc>
          <w:tcPr>
            <w:tcW w:w="2710" w:type="dxa"/>
            <w:tcBorders>
              <w:top w:val="single" w:sz="2" w:space="0" w:color="auto"/>
              <w:left w:val="single" w:sz="2" w:space="0" w:color="auto"/>
              <w:bottom w:val="single" w:sz="2" w:space="0" w:color="auto"/>
              <w:right w:val="single" w:sz="2" w:space="0" w:color="auto"/>
            </w:tcBorders>
            <w:shd w:val="clear" w:color="auto" w:fill="DEEFFF"/>
            <w:vAlign w:val="center"/>
          </w:tcPr>
          <w:p w14:paraId="54E2F65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836" w:type="dxa"/>
            <w:tcBorders>
              <w:top w:val="single" w:sz="2" w:space="0" w:color="auto"/>
              <w:left w:val="single" w:sz="2" w:space="0" w:color="auto"/>
              <w:bottom w:val="single" w:sz="2" w:space="0" w:color="auto"/>
              <w:right w:val="single" w:sz="2" w:space="0" w:color="auto"/>
            </w:tcBorders>
            <w:shd w:val="clear" w:color="auto" w:fill="DEEFFF"/>
            <w:vAlign w:val="center"/>
          </w:tcPr>
          <w:p w14:paraId="221275E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5573415C" w14:textId="77777777">
        <w:trPr>
          <w:cantSplit/>
        </w:trPr>
        <w:tc>
          <w:tcPr>
            <w:tcW w:w="5225" w:type="dxa"/>
            <w:tcBorders>
              <w:top w:val="single" w:sz="2" w:space="0" w:color="auto"/>
              <w:left w:val="single" w:sz="2" w:space="0" w:color="auto"/>
              <w:bottom w:val="single" w:sz="2" w:space="0" w:color="auto"/>
              <w:right w:val="single" w:sz="2" w:space="0" w:color="auto"/>
            </w:tcBorders>
            <w:shd w:val="clear" w:color="auto" w:fill="DEEFFF"/>
            <w:vAlign w:val="center"/>
          </w:tcPr>
          <w:p w14:paraId="5325093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Valore di fine esercizio</w:t>
            </w:r>
          </w:p>
        </w:tc>
        <w:tc>
          <w:tcPr>
            <w:tcW w:w="2710" w:type="dxa"/>
            <w:tcBorders>
              <w:top w:val="single" w:sz="2" w:space="0" w:color="auto"/>
              <w:left w:val="single" w:sz="2" w:space="0" w:color="auto"/>
              <w:bottom w:val="single" w:sz="2" w:space="0" w:color="auto"/>
              <w:right w:val="single" w:sz="2" w:space="0" w:color="auto"/>
            </w:tcBorders>
            <w:shd w:val="clear" w:color="auto" w:fill="DEEFFF"/>
            <w:vAlign w:val="center"/>
          </w:tcPr>
          <w:p w14:paraId="4EE0659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836" w:type="dxa"/>
            <w:tcBorders>
              <w:top w:val="single" w:sz="2" w:space="0" w:color="auto"/>
              <w:left w:val="single" w:sz="2" w:space="0" w:color="auto"/>
              <w:bottom w:val="single" w:sz="2" w:space="0" w:color="auto"/>
              <w:right w:val="single" w:sz="2" w:space="0" w:color="auto"/>
            </w:tcBorders>
            <w:shd w:val="clear" w:color="auto" w:fill="DEEFFF"/>
            <w:vAlign w:val="center"/>
          </w:tcPr>
          <w:p w14:paraId="11A72CE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049C5A9C" w14:textId="77777777">
        <w:trPr>
          <w:cantSplit/>
        </w:trPr>
        <w:tc>
          <w:tcPr>
            <w:tcW w:w="5225" w:type="dxa"/>
            <w:tcBorders>
              <w:top w:val="single" w:sz="2" w:space="0" w:color="auto"/>
              <w:left w:val="single" w:sz="2" w:space="0" w:color="auto"/>
              <w:bottom w:val="single" w:sz="2" w:space="0" w:color="auto"/>
              <w:right w:val="single" w:sz="2" w:space="0" w:color="auto"/>
            </w:tcBorders>
            <w:shd w:val="clear" w:color="auto" w:fill="DEEFFF"/>
            <w:vAlign w:val="center"/>
          </w:tcPr>
          <w:p w14:paraId="419F484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Valore di bilancio</w:t>
            </w:r>
          </w:p>
        </w:tc>
        <w:tc>
          <w:tcPr>
            <w:tcW w:w="2710" w:type="dxa"/>
            <w:tcBorders>
              <w:top w:val="single" w:sz="2" w:space="0" w:color="auto"/>
              <w:left w:val="single" w:sz="2" w:space="0" w:color="auto"/>
              <w:bottom w:val="single" w:sz="2" w:space="0" w:color="auto"/>
              <w:right w:val="single" w:sz="2" w:space="0" w:color="auto"/>
            </w:tcBorders>
            <w:vAlign w:val="center"/>
          </w:tcPr>
          <w:p w14:paraId="16A4AE2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13.321</w:t>
            </w:r>
          </w:p>
        </w:tc>
        <w:tc>
          <w:tcPr>
            <w:tcW w:w="2836" w:type="dxa"/>
            <w:tcBorders>
              <w:top w:val="single" w:sz="2" w:space="0" w:color="auto"/>
              <w:left w:val="single" w:sz="2" w:space="0" w:color="auto"/>
              <w:bottom w:val="single" w:sz="2" w:space="0" w:color="auto"/>
              <w:right w:val="single" w:sz="2" w:space="0" w:color="auto"/>
            </w:tcBorders>
            <w:vAlign w:val="center"/>
          </w:tcPr>
          <w:p w14:paraId="46BABA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13.321</w:t>
            </w:r>
          </w:p>
        </w:tc>
      </w:tr>
    </w:tbl>
    <w:p w14:paraId="7D4CBEE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04439E0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57" w:name="@adp_nodo108"/>
      <w:bookmarkEnd w:id="57"/>
      <w:r>
        <w:rPr>
          <w:rFonts w:ascii="Calibri" w:hAnsi="Calibri" w:cs="Calibri"/>
          <w:b/>
          <w:bCs/>
          <w:sz w:val="26"/>
          <w:szCs w:val="26"/>
        </w:rPr>
        <w:t>Contributi ricevuti su immobilizzazioni immateriali</w:t>
      </w:r>
    </w:p>
    <w:p w14:paraId="31120F6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1CE5468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Sui beni immateriali non sono presenti costi capitalizzati relativi a contributi ricevuti.</w:t>
      </w:r>
    </w:p>
    <w:p w14:paraId="22D02CD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754447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58" w:name="@adp_nodo109"/>
      <w:bookmarkEnd w:id="58"/>
      <w:r>
        <w:rPr>
          <w:rFonts w:ascii="Calibri" w:hAnsi="Calibri" w:cs="Calibri"/>
          <w:b/>
          <w:bCs/>
          <w:sz w:val="26"/>
          <w:szCs w:val="26"/>
        </w:rPr>
        <w:t>Oneri finanziari capitalizzati fra le immobilizzazioni immateriali</w:t>
      </w:r>
    </w:p>
    <w:p w14:paraId="66D34A5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52D7E5E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Ai sensi del numero 8, comma 1 dell'art. 2427 del Codice civile, tra i costi dell'esercizio non risultano interessi passivi derivanti da finanziamenti accesi alle immobilizzazioni immateriali dell'Attivo dello Stato Patrimoniale. </w:t>
      </w:r>
    </w:p>
    <w:p w14:paraId="3F9B201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D2AD80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59" w:name="@adp_nodo112"/>
      <w:bookmarkEnd w:id="59"/>
    </w:p>
    <w:p w14:paraId="2FAECEA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039A58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60" w:name="@adp_nodo113"/>
      <w:bookmarkEnd w:id="60"/>
      <w:r>
        <w:rPr>
          <w:rFonts w:ascii="Calibri" w:hAnsi="Calibri" w:cs="Calibri"/>
          <w:b/>
          <w:bCs/>
          <w:sz w:val="26"/>
          <w:szCs w:val="26"/>
        </w:rPr>
        <w:t>Rivalutazioni delle immobilizzazioni immateriali</w:t>
      </w:r>
    </w:p>
    <w:p w14:paraId="1E90A20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2DA4F34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Nessuno degli elementi presenti tra le immobilizzazioni immateriali iscritte a Bilancio </w:t>
      </w:r>
      <w:r>
        <w:rPr>
          <w:rFonts w:ascii="Calibri" w:eastAsia="Times New Roman" w:hAnsi="Calibri" w:cs="Calibri"/>
          <w:sz w:val="22"/>
          <w:szCs w:val="22"/>
        </w:rPr>
        <w:t xml:space="preserve">è stato oggetto di rivalutazione monetaria e/o economica. </w:t>
      </w:r>
    </w:p>
    <w:p w14:paraId="2C15097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E18CF9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61" w:name="@adp_nodo119"/>
      <w:bookmarkEnd w:id="61"/>
      <w:r>
        <w:rPr>
          <w:rFonts w:ascii="Calibri" w:hAnsi="Calibri" w:cs="Calibri"/>
          <w:b/>
          <w:bCs/>
          <w:sz w:val="26"/>
          <w:szCs w:val="26"/>
        </w:rPr>
        <w:t>Aliquote ammortamento immobilizzazioni immateriali</w:t>
      </w:r>
    </w:p>
    <w:p w14:paraId="58E0473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Le aliquote di ammortamento dei cespiti immateriali rappresentative della residua possibilit</w:t>
      </w:r>
      <w:r>
        <w:rPr>
          <w:rFonts w:ascii="Calibri" w:eastAsia="Times New Roman" w:hAnsi="Calibri" w:cs="Calibri"/>
          <w:sz w:val="22"/>
          <w:szCs w:val="22"/>
        </w:rPr>
        <w:t xml:space="preserve">à di utilizzazione, distinte per singola categoria, risultano essere le seguenti: </w:t>
      </w:r>
    </w:p>
    <w:tbl>
      <w:tblPr>
        <w:tblW w:w="0" w:type="auto"/>
        <w:tblInd w:w="36" w:type="dxa"/>
        <w:tblLayout w:type="fixed"/>
        <w:tblCellMar>
          <w:left w:w="36" w:type="dxa"/>
          <w:right w:w="36" w:type="dxa"/>
        </w:tblCellMar>
        <w:tblLook w:val="0000" w:firstRow="0" w:lastRow="0" w:firstColumn="0" w:lastColumn="0" w:noHBand="0" w:noVBand="0"/>
      </w:tblPr>
      <w:tblGrid>
        <w:gridCol w:w="7226"/>
        <w:gridCol w:w="3545"/>
      </w:tblGrid>
      <w:tr w:rsidR="00F52DCD" w14:paraId="7C2D1AB0" w14:textId="77777777">
        <w:tc>
          <w:tcPr>
            <w:tcW w:w="7226" w:type="dxa"/>
            <w:tcBorders>
              <w:top w:val="single" w:sz="2" w:space="0" w:color="auto"/>
              <w:left w:val="single" w:sz="2" w:space="0" w:color="auto"/>
              <w:bottom w:val="single" w:sz="2" w:space="0" w:color="auto"/>
              <w:right w:val="single" w:sz="2" w:space="0" w:color="auto"/>
            </w:tcBorders>
          </w:tcPr>
          <w:p w14:paraId="2F18084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tc>
        <w:tc>
          <w:tcPr>
            <w:tcW w:w="3545" w:type="dxa"/>
            <w:tcBorders>
              <w:top w:val="single" w:sz="2" w:space="0" w:color="auto"/>
              <w:left w:val="single" w:sz="2" w:space="0" w:color="auto"/>
              <w:bottom w:val="single" w:sz="2" w:space="0" w:color="auto"/>
              <w:right w:val="single" w:sz="2" w:space="0" w:color="auto"/>
            </w:tcBorders>
          </w:tcPr>
          <w:p w14:paraId="48017D3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Times New Roman" w:hAnsi="Calibri" w:cs="Calibri"/>
                <w:sz w:val="22"/>
                <w:szCs w:val="22"/>
              </w:rPr>
            </w:pPr>
            <w:r>
              <w:rPr>
                <w:rFonts w:ascii="Calibri" w:eastAsia="Times New Roman" w:hAnsi="Calibri" w:cs="Calibri"/>
                <w:sz w:val="22"/>
                <w:szCs w:val="22"/>
              </w:rPr>
              <w:t>Aliquote applicate (%)</w:t>
            </w:r>
          </w:p>
        </w:tc>
      </w:tr>
      <w:tr w:rsidR="00F52DCD" w14:paraId="457EAB34" w14:textId="77777777">
        <w:tc>
          <w:tcPr>
            <w:tcW w:w="7226" w:type="dxa"/>
            <w:tcBorders>
              <w:top w:val="single" w:sz="2" w:space="0" w:color="auto"/>
              <w:left w:val="single" w:sz="2" w:space="0" w:color="auto"/>
              <w:bottom w:val="single" w:sz="2" w:space="0" w:color="auto"/>
              <w:right w:val="single" w:sz="2" w:space="0" w:color="auto"/>
            </w:tcBorders>
            <w:vAlign w:val="center"/>
          </w:tcPr>
          <w:p w14:paraId="6965DA3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Immobilizzazioni materiali:</w:t>
            </w:r>
          </w:p>
        </w:tc>
        <w:tc>
          <w:tcPr>
            <w:tcW w:w="3545" w:type="dxa"/>
            <w:tcBorders>
              <w:top w:val="single" w:sz="2" w:space="0" w:color="auto"/>
              <w:left w:val="single" w:sz="2" w:space="0" w:color="auto"/>
              <w:bottom w:val="single" w:sz="2" w:space="0" w:color="auto"/>
              <w:right w:val="single" w:sz="2" w:space="0" w:color="auto"/>
            </w:tcBorders>
            <w:vAlign w:val="center"/>
          </w:tcPr>
          <w:p w14:paraId="0371F2D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tc>
      </w:tr>
      <w:tr w:rsidR="00F52DCD" w14:paraId="412F0199" w14:textId="77777777">
        <w:tc>
          <w:tcPr>
            <w:tcW w:w="7226" w:type="dxa"/>
            <w:tcBorders>
              <w:top w:val="single" w:sz="2" w:space="0" w:color="auto"/>
              <w:left w:val="single" w:sz="2" w:space="0" w:color="auto"/>
              <w:bottom w:val="single" w:sz="2" w:space="0" w:color="auto"/>
              <w:right w:val="single" w:sz="2" w:space="0" w:color="auto"/>
            </w:tcBorders>
            <w:vAlign w:val="center"/>
          </w:tcPr>
          <w:p w14:paraId="277AB61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   Impianti e macchinario</w:t>
            </w:r>
          </w:p>
        </w:tc>
        <w:tc>
          <w:tcPr>
            <w:tcW w:w="3545" w:type="dxa"/>
            <w:tcBorders>
              <w:top w:val="single" w:sz="2" w:space="0" w:color="auto"/>
              <w:left w:val="single" w:sz="2" w:space="0" w:color="auto"/>
              <w:bottom w:val="single" w:sz="2" w:space="0" w:color="auto"/>
              <w:right w:val="single" w:sz="2" w:space="0" w:color="auto"/>
            </w:tcBorders>
            <w:vAlign w:val="center"/>
          </w:tcPr>
          <w:p w14:paraId="29A8862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Times New Roman" w:hAnsi="Calibri" w:cs="Calibri"/>
                <w:sz w:val="22"/>
                <w:szCs w:val="22"/>
              </w:rPr>
            </w:pPr>
            <w:r>
              <w:rPr>
                <w:rFonts w:ascii="Calibri" w:eastAsia="Times New Roman" w:hAnsi="Calibri" w:cs="Calibri"/>
                <w:sz w:val="22"/>
                <w:szCs w:val="22"/>
              </w:rPr>
              <w:t>10,00 - 25,00</w:t>
            </w:r>
          </w:p>
        </w:tc>
      </w:tr>
      <w:tr w:rsidR="00F52DCD" w14:paraId="1D26EC28" w14:textId="77777777">
        <w:tc>
          <w:tcPr>
            <w:tcW w:w="7226" w:type="dxa"/>
            <w:tcBorders>
              <w:top w:val="single" w:sz="2" w:space="0" w:color="auto"/>
              <w:left w:val="single" w:sz="2" w:space="0" w:color="auto"/>
              <w:bottom w:val="single" w:sz="2" w:space="0" w:color="auto"/>
              <w:right w:val="single" w:sz="2" w:space="0" w:color="auto"/>
            </w:tcBorders>
            <w:vAlign w:val="center"/>
          </w:tcPr>
          <w:p w14:paraId="435D215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   Attrezzature</w:t>
            </w:r>
          </w:p>
        </w:tc>
        <w:tc>
          <w:tcPr>
            <w:tcW w:w="3545" w:type="dxa"/>
            <w:tcBorders>
              <w:top w:val="single" w:sz="2" w:space="0" w:color="auto"/>
              <w:left w:val="single" w:sz="2" w:space="0" w:color="auto"/>
              <w:bottom w:val="single" w:sz="2" w:space="0" w:color="auto"/>
              <w:right w:val="single" w:sz="2" w:space="0" w:color="auto"/>
            </w:tcBorders>
            <w:vAlign w:val="center"/>
          </w:tcPr>
          <w:p w14:paraId="66D53A3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Times New Roman" w:hAnsi="Calibri" w:cs="Calibri"/>
                <w:sz w:val="22"/>
                <w:szCs w:val="22"/>
              </w:rPr>
            </w:pPr>
            <w:r>
              <w:rPr>
                <w:rFonts w:ascii="Calibri" w:eastAsia="Times New Roman" w:hAnsi="Calibri" w:cs="Calibri"/>
                <w:sz w:val="22"/>
                <w:szCs w:val="22"/>
              </w:rPr>
              <w:t>1,00</w:t>
            </w:r>
          </w:p>
        </w:tc>
      </w:tr>
      <w:tr w:rsidR="00F52DCD" w14:paraId="365D45FA" w14:textId="77777777">
        <w:tc>
          <w:tcPr>
            <w:tcW w:w="7226" w:type="dxa"/>
            <w:tcBorders>
              <w:top w:val="single" w:sz="2" w:space="0" w:color="auto"/>
              <w:left w:val="single" w:sz="2" w:space="0" w:color="auto"/>
              <w:bottom w:val="single" w:sz="2" w:space="0" w:color="auto"/>
              <w:right w:val="single" w:sz="2" w:space="0" w:color="auto"/>
            </w:tcBorders>
            <w:vAlign w:val="center"/>
          </w:tcPr>
          <w:p w14:paraId="793E796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   Altre immobilizzazioni materiali</w:t>
            </w:r>
          </w:p>
        </w:tc>
        <w:tc>
          <w:tcPr>
            <w:tcW w:w="3545" w:type="dxa"/>
            <w:tcBorders>
              <w:top w:val="single" w:sz="2" w:space="0" w:color="auto"/>
              <w:left w:val="single" w:sz="2" w:space="0" w:color="auto"/>
              <w:bottom w:val="single" w:sz="2" w:space="0" w:color="auto"/>
              <w:right w:val="single" w:sz="2" w:space="0" w:color="auto"/>
            </w:tcBorders>
            <w:vAlign w:val="center"/>
          </w:tcPr>
          <w:p w14:paraId="6CC400B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Times New Roman" w:hAnsi="Calibri" w:cs="Calibri"/>
                <w:sz w:val="22"/>
                <w:szCs w:val="22"/>
              </w:rPr>
            </w:pPr>
            <w:r>
              <w:rPr>
                <w:rFonts w:ascii="Calibri" w:eastAsia="Times New Roman" w:hAnsi="Calibri" w:cs="Calibri"/>
                <w:sz w:val="22"/>
                <w:szCs w:val="22"/>
              </w:rPr>
              <w:t>10,00 - 15,00 - 20,00</w:t>
            </w:r>
          </w:p>
        </w:tc>
      </w:tr>
    </w:tbl>
    <w:p w14:paraId="3352504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77DE801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DE408E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62" w:name="@adp_nodo121"/>
      <w:bookmarkEnd w:id="62"/>
    </w:p>
    <w:p w14:paraId="20377CF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BC0BAF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63" w:name="@adp_nodo122"/>
      <w:bookmarkEnd w:id="63"/>
      <w:r>
        <w:rPr>
          <w:rFonts w:ascii="Calibri" w:hAnsi="Calibri" w:cs="Calibri"/>
          <w:b/>
          <w:bCs/>
          <w:sz w:val="32"/>
          <w:szCs w:val="32"/>
        </w:rPr>
        <w:t xml:space="preserve"> II - Immobilizzazioni materiali</w:t>
      </w:r>
    </w:p>
    <w:p w14:paraId="7BD0420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7F830E1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64" w:name="@adp_nodo123"/>
      <w:bookmarkEnd w:id="64"/>
      <w:r>
        <w:rPr>
          <w:rFonts w:ascii="Calibri" w:hAnsi="Calibri" w:cs="Calibri"/>
          <w:sz w:val="22"/>
          <w:szCs w:val="22"/>
        </w:rPr>
        <w:t xml:space="preserve">Le immobilizzazioni materiali </w:t>
      </w:r>
      <w:proofErr w:type="gramStart"/>
      <w:r>
        <w:rPr>
          <w:rFonts w:ascii="Calibri" w:hAnsi="Calibri" w:cs="Calibri"/>
          <w:sz w:val="22"/>
          <w:szCs w:val="22"/>
        </w:rPr>
        <w:t>al  31</w:t>
      </w:r>
      <w:proofErr w:type="gramEnd"/>
      <w:r>
        <w:rPr>
          <w:rFonts w:ascii="Calibri" w:hAnsi="Calibri" w:cs="Calibri"/>
          <w:sz w:val="22"/>
          <w:szCs w:val="22"/>
        </w:rPr>
        <w:t xml:space="preserve">/12/2024  sono pari a  </w:t>
      </w:r>
      <w:r>
        <w:rPr>
          <w:rFonts w:ascii="Calibri" w:eastAsia="Times New Roman" w:hAnsi="Calibri" w:cs="Calibri"/>
          <w:sz w:val="22"/>
          <w:szCs w:val="22"/>
        </w:rPr>
        <w:t xml:space="preserve">€ 1.453 . </w:t>
      </w:r>
    </w:p>
    <w:p w14:paraId="61C178A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63D895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65" w:name="@adp_nodo124"/>
      <w:bookmarkEnd w:id="65"/>
      <w:r>
        <w:rPr>
          <w:rFonts w:ascii="Calibri" w:hAnsi="Calibri" w:cs="Calibri"/>
          <w:b/>
          <w:bCs/>
          <w:sz w:val="26"/>
          <w:szCs w:val="26"/>
        </w:rPr>
        <w:t>Movimenti delle immobilizzazioni materiali</w:t>
      </w:r>
    </w:p>
    <w:p w14:paraId="11CA81B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20DED1F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66" w:name="@adp_nodo125"/>
      <w:bookmarkEnd w:id="66"/>
      <w:r>
        <w:rPr>
          <w:rFonts w:ascii="Calibri" w:hAnsi="Calibri" w:cs="Calibri"/>
          <w:sz w:val="22"/>
          <w:szCs w:val="22"/>
        </w:rPr>
        <w:t xml:space="preserve">Di seguito si forniscono le movimentazioni delle immobilizzazioni materiali ai sensi del punto 4 del modello C. Si rende evidenza che i costi di manutenzione sostenuti, avendo natura ordinaria, sono stati imputati integralmente a conto economico. </w:t>
      </w:r>
    </w:p>
    <w:p w14:paraId="1F291EE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Inoltre, in base all'applicazione del Principio Contabile n. 16 ed al disposto del D.L. n. 223/2006 si precisa che, se esistenti, si </w:t>
      </w:r>
      <w:r>
        <w:rPr>
          <w:rFonts w:ascii="Calibri" w:eastAsia="Times New Roman" w:hAnsi="Calibri" w:cs="Calibri"/>
          <w:sz w:val="22"/>
          <w:szCs w:val="22"/>
        </w:rPr>
        <w:t xml:space="preserve">è provveduto a scorporare la quota parte di costo riferibile alle aree sottostanti e pertinenziali i fabbricati di proprietà dell'Ente, quota per la quale non si è proceduto ad effettuare alcun ammortamento. </w:t>
      </w:r>
    </w:p>
    <w:p w14:paraId="07939D0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4FABFF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67" w:name="@adp_nodo126"/>
      <w:bookmarkEnd w:id="67"/>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4650"/>
        <w:gridCol w:w="1553"/>
        <w:gridCol w:w="2238"/>
        <w:gridCol w:w="2330"/>
      </w:tblGrid>
      <w:tr w:rsidR="00F52DCD" w14:paraId="5DA3D76B"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tcPr>
          <w:p w14:paraId="62A47FE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553" w:type="dxa"/>
            <w:tcBorders>
              <w:top w:val="single" w:sz="2" w:space="0" w:color="auto"/>
              <w:left w:val="single" w:sz="2" w:space="0" w:color="auto"/>
              <w:bottom w:val="single" w:sz="2" w:space="0" w:color="auto"/>
              <w:right w:val="single" w:sz="2" w:space="0" w:color="auto"/>
            </w:tcBorders>
            <w:shd w:val="clear" w:color="auto" w:fill="DEEFFF"/>
          </w:tcPr>
          <w:p w14:paraId="5BCC0B8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Impianti e macchinari</w:t>
            </w:r>
          </w:p>
        </w:tc>
        <w:tc>
          <w:tcPr>
            <w:tcW w:w="2238" w:type="dxa"/>
            <w:tcBorders>
              <w:top w:val="single" w:sz="2" w:space="0" w:color="auto"/>
              <w:left w:val="single" w:sz="2" w:space="0" w:color="auto"/>
              <w:bottom w:val="single" w:sz="2" w:space="0" w:color="auto"/>
              <w:right w:val="single" w:sz="2" w:space="0" w:color="auto"/>
            </w:tcBorders>
            <w:shd w:val="clear" w:color="auto" w:fill="DEEFFF"/>
          </w:tcPr>
          <w:p w14:paraId="3DE2F38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Altre immobilizzazioni materiali</w:t>
            </w:r>
          </w:p>
        </w:tc>
        <w:tc>
          <w:tcPr>
            <w:tcW w:w="2330" w:type="dxa"/>
            <w:tcBorders>
              <w:top w:val="single" w:sz="2" w:space="0" w:color="auto"/>
              <w:left w:val="single" w:sz="2" w:space="0" w:color="auto"/>
              <w:bottom w:val="single" w:sz="2" w:space="0" w:color="auto"/>
              <w:right w:val="single" w:sz="2" w:space="0" w:color="auto"/>
            </w:tcBorders>
            <w:shd w:val="clear" w:color="auto" w:fill="DEEFFF"/>
          </w:tcPr>
          <w:p w14:paraId="46A4CEA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 xml:space="preserve">Totale immobilizzazioni </w:t>
            </w:r>
          </w:p>
          <w:p w14:paraId="3B98528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materiali</w:t>
            </w:r>
          </w:p>
        </w:tc>
      </w:tr>
      <w:tr w:rsidR="00F52DCD" w14:paraId="79FC00D3"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718C08C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Valore di inizio esercizio</w:t>
            </w:r>
          </w:p>
        </w:tc>
        <w:tc>
          <w:tcPr>
            <w:tcW w:w="1553" w:type="dxa"/>
            <w:tcBorders>
              <w:top w:val="single" w:sz="2" w:space="0" w:color="auto"/>
              <w:left w:val="single" w:sz="2" w:space="0" w:color="auto"/>
              <w:bottom w:val="single" w:sz="2" w:space="0" w:color="auto"/>
              <w:right w:val="single" w:sz="2" w:space="0" w:color="auto"/>
            </w:tcBorders>
            <w:shd w:val="clear" w:color="auto" w:fill="DEEFFF"/>
            <w:vAlign w:val="center"/>
          </w:tcPr>
          <w:p w14:paraId="243A6DA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238" w:type="dxa"/>
            <w:tcBorders>
              <w:top w:val="single" w:sz="2" w:space="0" w:color="auto"/>
              <w:left w:val="single" w:sz="2" w:space="0" w:color="auto"/>
              <w:bottom w:val="single" w:sz="2" w:space="0" w:color="auto"/>
              <w:right w:val="single" w:sz="2" w:space="0" w:color="auto"/>
            </w:tcBorders>
            <w:shd w:val="clear" w:color="auto" w:fill="DEEFFF"/>
            <w:vAlign w:val="center"/>
          </w:tcPr>
          <w:p w14:paraId="708D56B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30" w:type="dxa"/>
            <w:tcBorders>
              <w:top w:val="single" w:sz="2" w:space="0" w:color="auto"/>
              <w:left w:val="single" w:sz="2" w:space="0" w:color="auto"/>
              <w:bottom w:val="single" w:sz="2" w:space="0" w:color="auto"/>
              <w:right w:val="single" w:sz="2" w:space="0" w:color="auto"/>
            </w:tcBorders>
            <w:shd w:val="clear" w:color="auto" w:fill="DEEFFF"/>
            <w:vAlign w:val="center"/>
          </w:tcPr>
          <w:p w14:paraId="79457DE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5F5A8422"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53B88CD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Costo</w:t>
            </w:r>
          </w:p>
        </w:tc>
        <w:tc>
          <w:tcPr>
            <w:tcW w:w="1553" w:type="dxa"/>
            <w:tcBorders>
              <w:top w:val="single" w:sz="2" w:space="0" w:color="auto"/>
              <w:left w:val="single" w:sz="2" w:space="0" w:color="auto"/>
              <w:bottom w:val="single" w:sz="2" w:space="0" w:color="auto"/>
              <w:right w:val="single" w:sz="2" w:space="0" w:color="auto"/>
            </w:tcBorders>
            <w:vAlign w:val="center"/>
          </w:tcPr>
          <w:p w14:paraId="6A01285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980</w:t>
            </w:r>
          </w:p>
        </w:tc>
        <w:tc>
          <w:tcPr>
            <w:tcW w:w="2238" w:type="dxa"/>
            <w:tcBorders>
              <w:top w:val="single" w:sz="2" w:space="0" w:color="auto"/>
              <w:left w:val="single" w:sz="2" w:space="0" w:color="auto"/>
              <w:bottom w:val="single" w:sz="2" w:space="0" w:color="auto"/>
              <w:right w:val="single" w:sz="2" w:space="0" w:color="auto"/>
            </w:tcBorders>
            <w:vAlign w:val="center"/>
          </w:tcPr>
          <w:p w14:paraId="49758FE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8.746</w:t>
            </w:r>
          </w:p>
        </w:tc>
        <w:tc>
          <w:tcPr>
            <w:tcW w:w="2330" w:type="dxa"/>
            <w:tcBorders>
              <w:top w:val="single" w:sz="2" w:space="0" w:color="auto"/>
              <w:left w:val="single" w:sz="2" w:space="0" w:color="auto"/>
              <w:bottom w:val="single" w:sz="2" w:space="0" w:color="auto"/>
              <w:right w:val="single" w:sz="2" w:space="0" w:color="auto"/>
            </w:tcBorders>
            <w:vAlign w:val="center"/>
          </w:tcPr>
          <w:p w14:paraId="3E1FA71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9.726</w:t>
            </w:r>
          </w:p>
        </w:tc>
      </w:tr>
      <w:tr w:rsidR="00F52DCD" w14:paraId="628C214F"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2E8BF79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Ammortamenti (Fondo ammortamento)</w:t>
            </w:r>
          </w:p>
        </w:tc>
        <w:tc>
          <w:tcPr>
            <w:tcW w:w="1553" w:type="dxa"/>
            <w:tcBorders>
              <w:top w:val="single" w:sz="2" w:space="0" w:color="auto"/>
              <w:left w:val="single" w:sz="2" w:space="0" w:color="auto"/>
              <w:bottom w:val="single" w:sz="2" w:space="0" w:color="auto"/>
              <w:right w:val="single" w:sz="2" w:space="0" w:color="auto"/>
            </w:tcBorders>
            <w:vAlign w:val="center"/>
          </w:tcPr>
          <w:p w14:paraId="4AA5997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612</w:t>
            </w:r>
          </w:p>
        </w:tc>
        <w:tc>
          <w:tcPr>
            <w:tcW w:w="2238" w:type="dxa"/>
            <w:tcBorders>
              <w:top w:val="single" w:sz="2" w:space="0" w:color="auto"/>
              <w:left w:val="single" w:sz="2" w:space="0" w:color="auto"/>
              <w:bottom w:val="single" w:sz="2" w:space="0" w:color="auto"/>
              <w:right w:val="single" w:sz="2" w:space="0" w:color="auto"/>
            </w:tcBorders>
            <w:vAlign w:val="center"/>
          </w:tcPr>
          <w:p w14:paraId="4DFD6CF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6.190</w:t>
            </w:r>
          </w:p>
        </w:tc>
        <w:tc>
          <w:tcPr>
            <w:tcW w:w="2330" w:type="dxa"/>
            <w:tcBorders>
              <w:top w:val="single" w:sz="2" w:space="0" w:color="auto"/>
              <w:left w:val="single" w:sz="2" w:space="0" w:color="auto"/>
              <w:bottom w:val="single" w:sz="2" w:space="0" w:color="auto"/>
              <w:right w:val="single" w:sz="2" w:space="0" w:color="auto"/>
            </w:tcBorders>
            <w:vAlign w:val="center"/>
          </w:tcPr>
          <w:p w14:paraId="0E4AB19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6.802</w:t>
            </w:r>
          </w:p>
        </w:tc>
      </w:tr>
      <w:tr w:rsidR="00F52DCD" w14:paraId="6A2720E5"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34E6AEA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Valore di bilancio</w:t>
            </w:r>
          </w:p>
        </w:tc>
        <w:tc>
          <w:tcPr>
            <w:tcW w:w="1553" w:type="dxa"/>
            <w:tcBorders>
              <w:top w:val="single" w:sz="2" w:space="0" w:color="auto"/>
              <w:left w:val="single" w:sz="2" w:space="0" w:color="auto"/>
              <w:bottom w:val="single" w:sz="2" w:space="0" w:color="auto"/>
              <w:right w:val="single" w:sz="2" w:space="0" w:color="auto"/>
            </w:tcBorders>
            <w:vAlign w:val="center"/>
          </w:tcPr>
          <w:p w14:paraId="10C776D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367</w:t>
            </w:r>
          </w:p>
        </w:tc>
        <w:tc>
          <w:tcPr>
            <w:tcW w:w="2238" w:type="dxa"/>
            <w:tcBorders>
              <w:top w:val="single" w:sz="2" w:space="0" w:color="auto"/>
              <w:left w:val="single" w:sz="2" w:space="0" w:color="auto"/>
              <w:bottom w:val="single" w:sz="2" w:space="0" w:color="auto"/>
              <w:right w:val="single" w:sz="2" w:space="0" w:color="auto"/>
            </w:tcBorders>
            <w:vAlign w:val="center"/>
          </w:tcPr>
          <w:p w14:paraId="4F27E49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2.556</w:t>
            </w:r>
          </w:p>
        </w:tc>
        <w:tc>
          <w:tcPr>
            <w:tcW w:w="2330" w:type="dxa"/>
            <w:tcBorders>
              <w:top w:val="single" w:sz="2" w:space="0" w:color="auto"/>
              <w:left w:val="single" w:sz="2" w:space="0" w:color="auto"/>
              <w:bottom w:val="single" w:sz="2" w:space="0" w:color="auto"/>
              <w:right w:val="single" w:sz="2" w:space="0" w:color="auto"/>
            </w:tcBorders>
            <w:vAlign w:val="center"/>
          </w:tcPr>
          <w:p w14:paraId="4879225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2.923</w:t>
            </w:r>
          </w:p>
        </w:tc>
      </w:tr>
      <w:tr w:rsidR="00F52DCD" w14:paraId="6A19FC30"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7A25E15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Variazioni nell'esercizio</w:t>
            </w:r>
          </w:p>
        </w:tc>
        <w:tc>
          <w:tcPr>
            <w:tcW w:w="1553" w:type="dxa"/>
            <w:tcBorders>
              <w:top w:val="single" w:sz="2" w:space="0" w:color="auto"/>
              <w:left w:val="single" w:sz="2" w:space="0" w:color="auto"/>
              <w:bottom w:val="single" w:sz="2" w:space="0" w:color="auto"/>
              <w:right w:val="single" w:sz="2" w:space="0" w:color="auto"/>
            </w:tcBorders>
            <w:shd w:val="clear" w:color="auto" w:fill="DEEFFF"/>
            <w:vAlign w:val="center"/>
          </w:tcPr>
          <w:p w14:paraId="1A435D0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238" w:type="dxa"/>
            <w:tcBorders>
              <w:top w:val="single" w:sz="2" w:space="0" w:color="auto"/>
              <w:left w:val="single" w:sz="2" w:space="0" w:color="auto"/>
              <w:bottom w:val="single" w:sz="2" w:space="0" w:color="auto"/>
              <w:right w:val="single" w:sz="2" w:space="0" w:color="auto"/>
            </w:tcBorders>
            <w:shd w:val="clear" w:color="auto" w:fill="DEEFFF"/>
            <w:vAlign w:val="center"/>
          </w:tcPr>
          <w:p w14:paraId="2555219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30" w:type="dxa"/>
            <w:tcBorders>
              <w:top w:val="single" w:sz="2" w:space="0" w:color="auto"/>
              <w:left w:val="single" w:sz="2" w:space="0" w:color="auto"/>
              <w:bottom w:val="single" w:sz="2" w:space="0" w:color="auto"/>
              <w:right w:val="single" w:sz="2" w:space="0" w:color="auto"/>
            </w:tcBorders>
            <w:shd w:val="clear" w:color="auto" w:fill="DEEFFF"/>
            <w:vAlign w:val="center"/>
          </w:tcPr>
          <w:p w14:paraId="4DF5CF2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4BC8956C"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01ECAD8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Ammortamento dell'esercizio</w:t>
            </w:r>
          </w:p>
        </w:tc>
        <w:tc>
          <w:tcPr>
            <w:tcW w:w="1553" w:type="dxa"/>
            <w:tcBorders>
              <w:top w:val="single" w:sz="2" w:space="0" w:color="auto"/>
              <w:left w:val="single" w:sz="2" w:space="0" w:color="auto"/>
              <w:bottom w:val="single" w:sz="2" w:space="0" w:color="auto"/>
              <w:right w:val="single" w:sz="2" w:space="0" w:color="auto"/>
            </w:tcBorders>
            <w:vAlign w:val="center"/>
          </w:tcPr>
          <w:p w14:paraId="6FCA0A0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245</w:t>
            </w:r>
          </w:p>
        </w:tc>
        <w:tc>
          <w:tcPr>
            <w:tcW w:w="2238" w:type="dxa"/>
            <w:tcBorders>
              <w:top w:val="single" w:sz="2" w:space="0" w:color="auto"/>
              <w:left w:val="single" w:sz="2" w:space="0" w:color="auto"/>
              <w:bottom w:val="single" w:sz="2" w:space="0" w:color="auto"/>
              <w:right w:val="single" w:sz="2" w:space="0" w:color="auto"/>
            </w:tcBorders>
            <w:vAlign w:val="center"/>
          </w:tcPr>
          <w:p w14:paraId="34F0982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1.225</w:t>
            </w:r>
          </w:p>
        </w:tc>
        <w:tc>
          <w:tcPr>
            <w:tcW w:w="2330" w:type="dxa"/>
            <w:tcBorders>
              <w:top w:val="single" w:sz="2" w:space="0" w:color="auto"/>
              <w:left w:val="single" w:sz="2" w:space="0" w:color="auto"/>
              <w:bottom w:val="single" w:sz="2" w:space="0" w:color="auto"/>
              <w:right w:val="single" w:sz="2" w:space="0" w:color="auto"/>
            </w:tcBorders>
            <w:vAlign w:val="center"/>
          </w:tcPr>
          <w:p w14:paraId="0D09CB4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1.470</w:t>
            </w:r>
          </w:p>
        </w:tc>
      </w:tr>
      <w:tr w:rsidR="00F52DCD" w14:paraId="0BBAC31E"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69192B4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Totale variazioni</w:t>
            </w:r>
          </w:p>
        </w:tc>
        <w:tc>
          <w:tcPr>
            <w:tcW w:w="1553" w:type="dxa"/>
            <w:tcBorders>
              <w:top w:val="single" w:sz="2" w:space="0" w:color="auto"/>
              <w:left w:val="single" w:sz="2" w:space="0" w:color="auto"/>
              <w:bottom w:val="single" w:sz="2" w:space="0" w:color="auto"/>
              <w:right w:val="single" w:sz="2" w:space="0" w:color="auto"/>
            </w:tcBorders>
            <w:vAlign w:val="center"/>
          </w:tcPr>
          <w:p w14:paraId="059DEA8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-245</w:t>
            </w:r>
          </w:p>
        </w:tc>
        <w:tc>
          <w:tcPr>
            <w:tcW w:w="2238" w:type="dxa"/>
            <w:tcBorders>
              <w:top w:val="single" w:sz="2" w:space="0" w:color="auto"/>
              <w:left w:val="single" w:sz="2" w:space="0" w:color="auto"/>
              <w:bottom w:val="single" w:sz="2" w:space="0" w:color="auto"/>
              <w:right w:val="single" w:sz="2" w:space="0" w:color="auto"/>
            </w:tcBorders>
            <w:vAlign w:val="center"/>
          </w:tcPr>
          <w:p w14:paraId="163A3B0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-1.225</w:t>
            </w:r>
          </w:p>
        </w:tc>
        <w:tc>
          <w:tcPr>
            <w:tcW w:w="2330" w:type="dxa"/>
            <w:tcBorders>
              <w:top w:val="single" w:sz="2" w:space="0" w:color="auto"/>
              <w:left w:val="single" w:sz="2" w:space="0" w:color="auto"/>
              <w:bottom w:val="single" w:sz="2" w:space="0" w:color="auto"/>
              <w:right w:val="single" w:sz="2" w:space="0" w:color="auto"/>
            </w:tcBorders>
            <w:vAlign w:val="center"/>
          </w:tcPr>
          <w:p w14:paraId="52F7E93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-1.470</w:t>
            </w:r>
          </w:p>
        </w:tc>
      </w:tr>
      <w:tr w:rsidR="00F52DCD" w14:paraId="4630EF90"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16DC0B1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Valore di fine esercizio</w:t>
            </w:r>
          </w:p>
        </w:tc>
        <w:tc>
          <w:tcPr>
            <w:tcW w:w="1553" w:type="dxa"/>
            <w:tcBorders>
              <w:top w:val="single" w:sz="2" w:space="0" w:color="auto"/>
              <w:left w:val="single" w:sz="2" w:space="0" w:color="auto"/>
              <w:bottom w:val="single" w:sz="2" w:space="0" w:color="auto"/>
              <w:right w:val="single" w:sz="2" w:space="0" w:color="auto"/>
            </w:tcBorders>
            <w:shd w:val="clear" w:color="auto" w:fill="DEEFFF"/>
            <w:vAlign w:val="center"/>
          </w:tcPr>
          <w:p w14:paraId="12A2969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238" w:type="dxa"/>
            <w:tcBorders>
              <w:top w:val="single" w:sz="2" w:space="0" w:color="auto"/>
              <w:left w:val="single" w:sz="2" w:space="0" w:color="auto"/>
              <w:bottom w:val="single" w:sz="2" w:space="0" w:color="auto"/>
              <w:right w:val="single" w:sz="2" w:space="0" w:color="auto"/>
            </w:tcBorders>
            <w:shd w:val="clear" w:color="auto" w:fill="DEEFFF"/>
            <w:vAlign w:val="center"/>
          </w:tcPr>
          <w:p w14:paraId="02774CB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30" w:type="dxa"/>
            <w:tcBorders>
              <w:top w:val="single" w:sz="2" w:space="0" w:color="auto"/>
              <w:left w:val="single" w:sz="2" w:space="0" w:color="auto"/>
              <w:bottom w:val="single" w:sz="2" w:space="0" w:color="auto"/>
              <w:right w:val="single" w:sz="2" w:space="0" w:color="auto"/>
            </w:tcBorders>
            <w:shd w:val="clear" w:color="auto" w:fill="DEEFFF"/>
            <w:vAlign w:val="center"/>
          </w:tcPr>
          <w:p w14:paraId="35C79F2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77E18DC4"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5E633CB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Costo</w:t>
            </w:r>
          </w:p>
        </w:tc>
        <w:tc>
          <w:tcPr>
            <w:tcW w:w="1553" w:type="dxa"/>
            <w:tcBorders>
              <w:top w:val="single" w:sz="2" w:space="0" w:color="auto"/>
              <w:left w:val="single" w:sz="2" w:space="0" w:color="auto"/>
              <w:bottom w:val="single" w:sz="2" w:space="0" w:color="auto"/>
              <w:right w:val="single" w:sz="2" w:space="0" w:color="auto"/>
            </w:tcBorders>
            <w:vAlign w:val="center"/>
          </w:tcPr>
          <w:p w14:paraId="201DAE7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980</w:t>
            </w:r>
          </w:p>
        </w:tc>
        <w:tc>
          <w:tcPr>
            <w:tcW w:w="2238" w:type="dxa"/>
            <w:tcBorders>
              <w:top w:val="single" w:sz="2" w:space="0" w:color="auto"/>
              <w:left w:val="single" w:sz="2" w:space="0" w:color="auto"/>
              <w:bottom w:val="single" w:sz="2" w:space="0" w:color="auto"/>
              <w:right w:val="single" w:sz="2" w:space="0" w:color="auto"/>
            </w:tcBorders>
            <w:vAlign w:val="center"/>
          </w:tcPr>
          <w:p w14:paraId="2DBB17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8.746</w:t>
            </w:r>
          </w:p>
        </w:tc>
        <w:tc>
          <w:tcPr>
            <w:tcW w:w="2330" w:type="dxa"/>
            <w:tcBorders>
              <w:top w:val="single" w:sz="2" w:space="0" w:color="auto"/>
              <w:left w:val="single" w:sz="2" w:space="0" w:color="auto"/>
              <w:bottom w:val="single" w:sz="2" w:space="0" w:color="auto"/>
              <w:right w:val="single" w:sz="2" w:space="0" w:color="auto"/>
            </w:tcBorders>
            <w:vAlign w:val="center"/>
          </w:tcPr>
          <w:p w14:paraId="7D927D6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9.726</w:t>
            </w:r>
          </w:p>
        </w:tc>
      </w:tr>
      <w:tr w:rsidR="00F52DCD" w14:paraId="4BD57CDF"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23087EA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Ammortamenti (Fondo ammortamento)</w:t>
            </w:r>
          </w:p>
        </w:tc>
        <w:tc>
          <w:tcPr>
            <w:tcW w:w="1553" w:type="dxa"/>
            <w:tcBorders>
              <w:top w:val="single" w:sz="2" w:space="0" w:color="auto"/>
              <w:left w:val="single" w:sz="2" w:space="0" w:color="auto"/>
              <w:bottom w:val="single" w:sz="2" w:space="0" w:color="auto"/>
              <w:right w:val="single" w:sz="2" w:space="0" w:color="auto"/>
            </w:tcBorders>
            <w:vAlign w:val="center"/>
          </w:tcPr>
          <w:p w14:paraId="17EECC0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857</w:t>
            </w:r>
          </w:p>
        </w:tc>
        <w:tc>
          <w:tcPr>
            <w:tcW w:w="2238" w:type="dxa"/>
            <w:tcBorders>
              <w:top w:val="single" w:sz="2" w:space="0" w:color="auto"/>
              <w:left w:val="single" w:sz="2" w:space="0" w:color="auto"/>
              <w:bottom w:val="single" w:sz="2" w:space="0" w:color="auto"/>
              <w:right w:val="single" w:sz="2" w:space="0" w:color="auto"/>
            </w:tcBorders>
            <w:vAlign w:val="center"/>
          </w:tcPr>
          <w:p w14:paraId="3F15940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7.415</w:t>
            </w:r>
          </w:p>
        </w:tc>
        <w:tc>
          <w:tcPr>
            <w:tcW w:w="2330" w:type="dxa"/>
            <w:tcBorders>
              <w:top w:val="single" w:sz="2" w:space="0" w:color="auto"/>
              <w:left w:val="single" w:sz="2" w:space="0" w:color="auto"/>
              <w:bottom w:val="single" w:sz="2" w:space="0" w:color="auto"/>
              <w:right w:val="single" w:sz="2" w:space="0" w:color="auto"/>
            </w:tcBorders>
            <w:vAlign w:val="center"/>
          </w:tcPr>
          <w:p w14:paraId="39DC19C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8.272</w:t>
            </w:r>
          </w:p>
        </w:tc>
      </w:tr>
      <w:tr w:rsidR="00F52DCD" w14:paraId="4F48A1B7" w14:textId="77777777">
        <w:trPr>
          <w:cantSplit/>
        </w:trPr>
        <w:tc>
          <w:tcPr>
            <w:tcW w:w="4650" w:type="dxa"/>
            <w:tcBorders>
              <w:top w:val="single" w:sz="2" w:space="0" w:color="auto"/>
              <w:left w:val="single" w:sz="2" w:space="0" w:color="auto"/>
              <w:bottom w:val="single" w:sz="2" w:space="0" w:color="auto"/>
              <w:right w:val="single" w:sz="2" w:space="0" w:color="auto"/>
            </w:tcBorders>
            <w:shd w:val="clear" w:color="auto" w:fill="DEEFFF"/>
            <w:vAlign w:val="center"/>
          </w:tcPr>
          <w:p w14:paraId="58245CD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Valore di bilancio</w:t>
            </w:r>
          </w:p>
        </w:tc>
        <w:tc>
          <w:tcPr>
            <w:tcW w:w="1553" w:type="dxa"/>
            <w:tcBorders>
              <w:top w:val="single" w:sz="2" w:space="0" w:color="auto"/>
              <w:left w:val="single" w:sz="2" w:space="0" w:color="auto"/>
              <w:bottom w:val="single" w:sz="2" w:space="0" w:color="auto"/>
              <w:right w:val="single" w:sz="2" w:space="0" w:color="auto"/>
            </w:tcBorders>
            <w:vAlign w:val="center"/>
          </w:tcPr>
          <w:p w14:paraId="060A782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122</w:t>
            </w:r>
          </w:p>
        </w:tc>
        <w:tc>
          <w:tcPr>
            <w:tcW w:w="2238" w:type="dxa"/>
            <w:tcBorders>
              <w:top w:val="single" w:sz="2" w:space="0" w:color="auto"/>
              <w:left w:val="single" w:sz="2" w:space="0" w:color="auto"/>
              <w:bottom w:val="single" w:sz="2" w:space="0" w:color="auto"/>
              <w:right w:val="single" w:sz="2" w:space="0" w:color="auto"/>
            </w:tcBorders>
            <w:vAlign w:val="center"/>
          </w:tcPr>
          <w:p w14:paraId="5AB1288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1.331</w:t>
            </w:r>
          </w:p>
        </w:tc>
        <w:tc>
          <w:tcPr>
            <w:tcW w:w="2330" w:type="dxa"/>
            <w:tcBorders>
              <w:top w:val="single" w:sz="2" w:space="0" w:color="auto"/>
              <w:left w:val="single" w:sz="2" w:space="0" w:color="auto"/>
              <w:bottom w:val="single" w:sz="2" w:space="0" w:color="auto"/>
              <w:right w:val="single" w:sz="2" w:space="0" w:color="auto"/>
            </w:tcBorders>
            <w:vAlign w:val="center"/>
          </w:tcPr>
          <w:p w14:paraId="596D404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1.453</w:t>
            </w:r>
          </w:p>
        </w:tc>
      </w:tr>
    </w:tbl>
    <w:p w14:paraId="3070B7D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6F4A263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68" w:name="@adp_nodo130"/>
      <w:bookmarkEnd w:id="68"/>
      <w:r>
        <w:rPr>
          <w:rFonts w:ascii="Calibri" w:hAnsi="Calibri" w:cs="Calibri"/>
          <w:b/>
          <w:bCs/>
          <w:sz w:val="26"/>
          <w:szCs w:val="26"/>
        </w:rPr>
        <w:t>Contributi ricevuti su immobilizzazioni materiali</w:t>
      </w:r>
    </w:p>
    <w:p w14:paraId="0AAA28F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3CF32D2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Sui beni materiali non sono presenti costi capitalizzati relativi a contributi ricevuti.</w:t>
      </w:r>
    </w:p>
    <w:p w14:paraId="58190B3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3CF033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69" w:name="@adp_nodo131"/>
      <w:bookmarkEnd w:id="69"/>
      <w:r>
        <w:rPr>
          <w:rFonts w:ascii="Calibri" w:hAnsi="Calibri" w:cs="Calibri"/>
          <w:b/>
          <w:bCs/>
          <w:sz w:val="26"/>
          <w:szCs w:val="26"/>
        </w:rPr>
        <w:t>Costo originario e ammortamenti accumulati dei beni completamente ammortizzati ancora in uso</w:t>
      </w:r>
    </w:p>
    <w:p w14:paraId="47BBE39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0E1827E7" w14:textId="130A4A6D" w:rsidR="00F52DCD" w:rsidRDefault="00AD6061"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S</w:t>
      </w:r>
      <w:r w:rsidR="00F52DCD">
        <w:rPr>
          <w:rFonts w:ascii="Calibri" w:hAnsi="Calibri" w:cs="Calibri"/>
          <w:sz w:val="22"/>
          <w:szCs w:val="22"/>
        </w:rPr>
        <w:t>ono presenti, tra i cespiti materiali, beni gi</w:t>
      </w:r>
      <w:r w:rsidR="00F52DCD">
        <w:rPr>
          <w:rFonts w:ascii="Calibri" w:eastAsia="Times New Roman" w:hAnsi="Calibri" w:cs="Calibri"/>
          <w:sz w:val="22"/>
          <w:szCs w:val="22"/>
        </w:rPr>
        <w:t>à completamente ammortizzati ancora in utilizzo da parte dell'Ente.</w:t>
      </w:r>
    </w:p>
    <w:p w14:paraId="4FBF73E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ECF2EF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70" w:name="@adp_nodo136"/>
      <w:bookmarkEnd w:id="70"/>
      <w:r>
        <w:rPr>
          <w:rFonts w:ascii="Calibri" w:hAnsi="Calibri" w:cs="Calibri"/>
          <w:b/>
          <w:bCs/>
          <w:sz w:val="26"/>
          <w:szCs w:val="26"/>
        </w:rPr>
        <w:t>Aliquote ammortamento immobilizzazioni materiali</w:t>
      </w:r>
    </w:p>
    <w:p w14:paraId="6D4A0B8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Le aliquote di ammortamento dei cespiti materiali rappresentative della residua possibilit</w:t>
      </w:r>
      <w:r>
        <w:rPr>
          <w:rFonts w:ascii="Calibri" w:eastAsia="Times New Roman" w:hAnsi="Calibri" w:cs="Calibri"/>
          <w:sz w:val="22"/>
          <w:szCs w:val="22"/>
        </w:rPr>
        <w:t xml:space="preserve">à di utilizzazione, distinte per singola categoria, risultano essere le seguenti: </w:t>
      </w:r>
    </w:p>
    <w:p w14:paraId="4CA92AA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0D66F8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71" w:name="@adp_nodo137"/>
      <w:bookmarkEnd w:id="71"/>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7226"/>
        <w:gridCol w:w="3545"/>
      </w:tblGrid>
      <w:tr w:rsidR="00F52DCD" w14:paraId="3CE98895" w14:textId="77777777">
        <w:trPr>
          <w:cantSplit/>
        </w:trPr>
        <w:tc>
          <w:tcPr>
            <w:tcW w:w="7226" w:type="dxa"/>
            <w:tcBorders>
              <w:top w:val="single" w:sz="2" w:space="0" w:color="auto"/>
              <w:left w:val="single" w:sz="2" w:space="0" w:color="auto"/>
              <w:bottom w:val="single" w:sz="2" w:space="0" w:color="auto"/>
              <w:right w:val="single" w:sz="2" w:space="0" w:color="auto"/>
            </w:tcBorders>
            <w:shd w:val="clear" w:color="auto" w:fill="FFF8AA"/>
          </w:tcPr>
          <w:p w14:paraId="0D81A1F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3545" w:type="dxa"/>
            <w:tcBorders>
              <w:top w:val="single" w:sz="2" w:space="0" w:color="auto"/>
              <w:left w:val="single" w:sz="2" w:space="0" w:color="auto"/>
              <w:bottom w:val="single" w:sz="2" w:space="0" w:color="auto"/>
              <w:right w:val="single" w:sz="2" w:space="0" w:color="auto"/>
            </w:tcBorders>
            <w:shd w:val="clear" w:color="auto" w:fill="FFF8AA"/>
          </w:tcPr>
          <w:p w14:paraId="412ED68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Aliquote applicate (%)</w:t>
            </w:r>
          </w:p>
        </w:tc>
      </w:tr>
      <w:tr w:rsidR="00F52DCD" w14:paraId="11A3A5BA" w14:textId="77777777">
        <w:trPr>
          <w:cantSplit/>
        </w:trPr>
        <w:tc>
          <w:tcPr>
            <w:tcW w:w="7226" w:type="dxa"/>
            <w:tcBorders>
              <w:top w:val="single" w:sz="2" w:space="0" w:color="auto"/>
              <w:left w:val="single" w:sz="2" w:space="0" w:color="auto"/>
              <w:bottom w:val="single" w:sz="2" w:space="0" w:color="auto"/>
              <w:right w:val="single" w:sz="2" w:space="0" w:color="auto"/>
            </w:tcBorders>
            <w:shd w:val="clear" w:color="auto" w:fill="FFF8AA"/>
            <w:vAlign w:val="center"/>
          </w:tcPr>
          <w:p w14:paraId="6629A02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Immobilizzazioni materiali:</w:t>
            </w:r>
          </w:p>
        </w:tc>
        <w:tc>
          <w:tcPr>
            <w:tcW w:w="3545" w:type="dxa"/>
            <w:tcBorders>
              <w:top w:val="single" w:sz="2" w:space="0" w:color="auto"/>
              <w:left w:val="single" w:sz="2" w:space="0" w:color="auto"/>
              <w:bottom w:val="single" w:sz="2" w:space="0" w:color="auto"/>
              <w:right w:val="single" w:sz="2" w:space="0" w:color="auto"/>
            </w:tcBorders>
            <w:shd w:val="clear" w:color="auto" w:fill="FFF8AA"/>
            <w:vAlign w:val="center"/>
          </w:tcPr>
          <w:p w14:paraId="65F20B2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58E176E0" w14:textId="77777777">
        <w:trPr>
          <w:cantSplit/>
        </w:trPr>
        <w:tc>
          <w:tcPr>
            <w:tcW w:w="7226" w:type="dxa"/>
            <w:tcBorders>
              <w:top w:val="single" w:sz="2" w:space="0" w:color="auto"/>
              <w:left w:val="single" w:sz="2" w:space="0" w:color="auto"/>
              <w:bottom w:val="single" w:sz="2" w:space="0" w:color="auto"/>
              <w:right w:val="single" w:sz="2" w:space="0" w:color="auto"/>
            </w:tcBorders>
            <w:shd w:val="clear" w:color="auto" w:fill="FFF8AA"/>
            <w:vAlign w:val="center"/>
          </w:tcPr>
          <w:p w14:paraId="4E19850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Impianti e macchinario</w:t>
            </w:r>
          </w:p>
        </w:tc>
        <w:tc>
          <w:tcPr>
            <w:tcW w:w="3545" w:type="dxa"/>
            <w:tcBorders>
              <w:top w:val="single" w:sz="2" w:space="0" w:color="auto"/>
              <w:left w:val="single" w:sz="2" w:space="0" w:color="auto"/>
              <w:bottom w:val="single" w:sz="2" w:space="0" w:color="auto"/>
              <w:right w:val="single" w:sz="2" w:space="0" w:color="auto"/>
            </w:tcBorders>
            <w:vAlign w:val="center"/>
          </w:tcPr>
          <w:p w14:paraId="4410F05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25,00</w:t>
            </w:r>
          </w:p>
        </w:tc>
      </w:tr>
      <w:tr w:rsidR="00F52DCD" w14:paraId="614D69E5" w14:textId="77777777">
        <w:trPr>
          <w:cantSplit/>
        </w:trPr>
        <w:tc>
          <w:tcPr>
            <w:tcW w:w="7226" w:type="dxa"/>
            <w:tcBorders>
              <w:top w:val="single" w:sz="2" w:space="0" w:color="auto"/>
              <w:left w:val="single" w:sz="2" w:space="0" w:color="auto"/>
              <w:bottom w:val="single" w:sz="2" w:space="0" w:color="auto"/>
              <w:right w:val="single" w:sz="2" w:space="0" w:color="auto"/>
            </w:tcBorders>
            <w:shd w:val="clear" w:color="auto" w:fill="FFF8AA"/>
            <w:vAlign w:val="center"/>
          </w:tcPr>
          <w:p w14:paraId="5C9A427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Altre immobilizzazioni materiali</w:t>
            </w:r>
          </w:p>
        </w:tc>
        <w:tc>
          <w:tcPr>
            <w:tcW w:w="3545" w:type="dxa"/>
            <w:tcBorders>
              <w:top w:val="single" w:sz="2" w:space="0" w:color="auto"/>
              <w:left w:val="single" w:sz="2" w:space="0" w:color="auto"/>
              <w:bottom w:val="single" w:sz="2" w:space="0" w:color="auto"/>
              <w:right w:val="single" w:sz="2" w:space="0" w:color="auto"/>
            </w:tcBorders>
            <w:vAlign w:val="center"/>
          </w:tcPr>
          <w:p w14:paraId="24F4E04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15,00 - 20,00</w:t>
            </w:r>
          </w:p>
        </w:tc>
      </w:tr>
    </w:tbl>
    <w:p w14:paraId="71E46F6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63937E6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72" w:name="@adp_nodo138"/>
      <w:bookmarkEnd w:id="72"/>
    </w:p>
    <w:p w14:paraId="2C649B6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AAB309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73" w:name="@adp_nodo139"/>
      <w:bookmarkEnd w:id="73"/>
      <w:r>
        <w:rPr>
          <w:rFonts w:ascii="Calibri" w:hAnsi="Calibri" w:cs="Calibri"/>
          <w:b/>
          <w:bCs/>
          <w:sz w:val="32"/>
          <w:szCs w:val="32"/>
        </w:rPr>
        <w:t>Operazioni di locazione finanziaria</w:t>
      </w:r>
    </w:p>
    <w:p w14:paraId="0473C6B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689BBE6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74" w:name="@adp_nodo141"/>
      <w:bookmarkEnd w:id="74"/>
      <w:r>
        <w:rPr>
          <w:rFonts w:ascii="Calibri" w:hAnsi="Calibri" w:cs="Calibri"/>
          <w:sz w:val="22"/>
          <w:szCs w:val="22"/>
        </w:rPr>
        <w:t>Non risultano contratti di leasing con l'obiettivo prevalente di acquisire la propriet</w:t>
      </w:r>
      <w:r>
        <w:rPr>
          <w:rFonts w:ascii="Calibri" w:eastAsia="Times New Roman" w:hAnsi="Calibri" w:cs="Calibri"/>
          <w:sz w:val="22"/>
          <w:szCs w:val="22"/>
        </w:rPr>
        <w:t xml:space="preserve">à del bene alla scadenza. </w:t>
      </w:r>
    </w:p>
    <w:p w14:paraId="39E4B11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56B7FC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75" w:name="@adp_nodo178"/>
      <w:bookmarkEnd w:id="75"/>
      <w:r>
        <w:rPr>
          <w:rFonts w:ascii="Calibri" w:hAnsi="Calibri" w:cs="Calibri"/>
          <w:b/>
          <w:bCs/>
          <w:sz w:val="32"/>
          <w:szCs w:val="32"/>
        </w:rPr>
        <w:t>C) Attivo circolante</w:t>
      </w:r>
    </w:p>
    <w:p w14:paraId="5810B6E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144580B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76" w:name="@adp_nodo179"/>
      <w:bookmarkEnd w:id="76"/>
      <w:r>
        <w:rPr>
          <w:rFonts w:ascii="Calibri" w:hAnsi="Calibri" w:cs="Calibri"/>
          <w:sz w:val="22"/>
          <w:szCs w:val="22"/>
        </w:rPr>
        <w:t xml:space="preserve">Di seguito si riporta l'informativa riguardante l'Attivo Circolante. </w:t>
      </w:r>
    </w:p>
    <w:p w14:paraId="4967497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1A7B20E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77" w:name="@adp_nodo186"/>
      <w:bookmarkEnd w:id="77"/>
      <w:r>
        <w:rPr>
          <w:rFonts w:ascii="Calibri" w:hAnsi="Calibri" w:cs="Calibri"/>
          <w:b/>
          <w:bCs/>
          <w:sz w:val="32"/>
          <w:szCs w:val="32"/>
        </w:rPr>
        <w:t>II - Crediti</w:t>
      </w:r>
    </w:p>
    <w:p w14:paraId="00AAAF6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2F18396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78" w:name="@adp_nodo187"/>
      <w:bookmarkEnd w:id="78"/>
      <w:r>
        <w:rPr>
          <w:rFonts w:ascii="Calibri" w:hAnsi="Calibri" w:cs="Calibri"/>
          <w:sz w:val="22"/>
          <w:szCs w:val="22"/>
        </w:rPr>
        <w:t xml:space="preserve">I crediti iscritti nell'Attivo Circolante </w:t>
      </w:r>
      <w:proofErr w:type="gramStart"/>
      <w:r>
        <w:rPr>
          <w:rFonts w:ascii="Calibri" w:hAnsi="Calibri" w:cs="Calibri"/>
          <w:sz w:val="22"/>
          <w:szCs w:val="22"/>
        </w:rPr>
        <w:t>al  31</w:t>
      </w:r>
      <w:proofErr w:type="gramEnd"/>
      <w:r>
        <w:rPr>
          <w:rFonts w:ascii="Calibri" w:hAnsi="Calibri" w:cs="Calibri"/>
          <w:sz w:val="22"/>
          <w:szCs w:val="22"/>
        </w:rPr>
        <w:t xml:space="preserve">/12/2024  sono pari a   </w:t>
      </w:r>
      <w:r>
        <w:rPr>
          <w:rFonts w:ascii="Calibri" w:eastAsia="Times New Roman" w:hAnsi="Calibri" w:cs="Calibri"/>
          <w:sz w:val="22"/>
          <w:szCs w:val="22"/>
        </w:rPr>
        <w:t xml:space="preserve">€ 17.161   .  </w:t>
      </w:r>
    </w:p>
    <w:p w14:paraId="4F5EA0E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C4F684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79" w:name="@adp_nodo188"/>
      <w:bookmarkEnd w:id="79"/>
      <w:r>
        <w:rPr>
          <w:rFonts w:ascii="Calibri" w:hAnsi="Calibri" w:cs="Calibri"/>
          <w:b/>
          <w:bCs/>
          <w:sz w:val="32"/>
          <w:szCs w:val="32"/>
        </w:rPr>
        <w:t>Scadenza dei crediti iscritti nell'attivo circolante</w:t>
      </w:r>
    </w:p>
    <w:p w14:paraId="0D60C10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53DA74A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80" w:name="@adp_nodo190"/>
      <w:bookmarkEnd w:id="80"/>
      <w:r>
        <w:rPr>
          <w:rFonts w:ascii="Calibri" w:hAnsi="Calibri" w:cs="Calibri"/>
          <w:sz w:val="22"/>
          <w:szCs w:val="22"/>
        </w:rPr>
        <w:t>Ai sensi del punto 6 del modello C, viene di seguito riportata la ripartizione globale dei crediti iscritti nell'Attivo Circolante per tipologia e sulla base della relativa scadenza.</w:t>
      </w:r>
    </w:p>
    <w:p w14:paraId="7EBAD4B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07FF98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81" w:name="@adp_nodo191"/>
      <w:bookmarkEnd w:id="81"/>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2674"/>
        <w:gridCol w:w="1477"/>
        <w:gridCol w:w="1461"/>
        <w:gridCol w:w="1387"/>
        <w:gridCol w:w="1907"/>
        <w:gridCol w:w="1865"/>
      </w:tblGrid>
      <w:tr w:rsidR="00F52DCD" w14:paraId="578E9A80" w14:textId="77777777">
        <w:trPr>
          <w:cantSplit/>
        </w:trPr>
        <w:tc>
          <w:tcPr>
            <w:tcW w:w="2674" w:type="dxa"/>
            <w:tcBorders>
              <w:top w:val="single" w:sz="2" w:space="0" w:color="auto"/>
              <w:left w:val="single" w:sz="2" w:space="0" w:color="auto"/>
              <w:bottom w:val="single" w:sz="2" w:space="0" w:color="auto"/>
              <w:right w:val="single" w:sz="2" w:space="0" w:color="auto"/>
            </w:tcBorders>
            <w:shd w:val="clear" w:color="auto" w:fill="DEEFFF"/>
          </w:tcPr>
          <w:p w14:paraId="28938F2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477" w:type="dxa"/>
            <w:tcBorders>
              <w:top w:val="single" w:sz="2" w:space="0" w:color="auto"/>
              <w:left w:val="single" w:sz="2" w:space="0" w:color="auto"/>
              <w:bottom w:val="single" w:sz="2" w:space="0" w:color="auto"/>
              <w:right w:val="single" w:sz="2" w:space="0" w:color="auto"/>
            </w:tcBorders>
            <w:shd w:val="clear" w:color="auto" w:fill="DEEFFF"/>
          </w:tcPr>
          <w:p w14:paraId="3FE8658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Valore di inizio esercizio </w:t>
            </w:r>
          </w:p>
        </w:tc>
        <w:tc>
          <w:tcPr>
            <w:tcW w:w="1461" w:type="dxa"/>
            <w:tcBorders>
              <w:top w:val="single" w:sz="2" w:space="0" w:color="auto"/>
              <w:left w:val="single" w:sz="2" w:space="0" w:color="auto"/>
              <w:bottom w:val="single" w:sz="2" w:space="0" w:color="auto"/>
              <w:right w:val="single" w:sz="2" w:space="0" w:color="auto"/>
            </w:tcBorders>
            <w:shd w:val="clear" w:color="auto" w:fill="DEEFFF"/>
          </w:tcPr>
          <w:p w14:paraId="518AA32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Variazione nell'esercizio </w:t>
            </w:r>
          </w:p>
        </w:tc>
        <w:tc>
          <w:tcPr>
            <w:tcW w:w="1387" w:type="dxa"/>
            <w:tcBorders>
              <w:top w:val="single" w:sz="2" w:space="0" w:color="auto"/>
              <w:left w:val="single" w:sz="2" w:space="0" w:color="auto"/>
              <w:bottom w:val="single" w:sz="2" w:space="0" w:color="auto"/>
              <w:right w:val="single" w:sz="2" w:space="0" w:color="auto"/>
            </w:tcBorders>
            <w:shd w:val="clear" w:color="auto" w:fill="DEEFFF"/>
          </w:tcPr>
          <w:p w14:paraId="4EA2368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Valore di fine esercizio </w:t>
            </w:r>
          </w:p>
        </w:tc>
        <w:tc>
          <w:tcPr>
            <w:tcW w:w="1907" w:type="dxa"/>
            <w:tcBorders>
              <w:top w:val="single" w:sz="2" w:space="0" w:color="auto"/>
              <w:left w:val="single" w:sz="2" w:space="0" w:color="auto"/>
              <w:bottom w:val="single" w:sz="2" w:space="0" w:color="auto"/>
              <w:right w:val="single" w:sz="2" w:space="0" w:color="auto"/>
            </w:tcBorders>
            <w:shd w:val="clear" w:color="auto" w:fill="DEEFFF"/>
          </w:tcPr>
          <w:p w14:paraId="4013DD8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Quota scadente entro l'esercizio </w:t>
            </w:r>
          </w:p>
        </w:tc>
        <w:tc>
          <w:tcPr>
            <w:tcW w:w="1865" w:type="dxa"/>
            <w:tcBorders>
              <w:top w:val="single" w:sz="2" w:space="0" w:color="auto"/>
              <w:left w:val="single" w:sz="2" w:space="0" w:color="auto"/>
              <w:bottom w:val="single" w:sz="2" w:space="0" w:color="auto"/>
              <w:right w:val="single" w:sz="2" w:space="0" w:color="auto"/>
            </w:tcBorders>
            <w:shd w:val="clear" w:color="auto" w:fill="DEEFFF"/>
          </w:tcPr>
          <w:p w14:paraId="5527164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Quota scadente oltre l'esercizio </w:t>
            </w:r>
          </w:p>
        </w:tc>
      </w:tr>
      <w:tr w:rsidR="00F52DCD" w14:paraId="11019C04" w14:textId="77777777">
        <w:trPr>
          <w:cantSplit/>
        </w:trPr>
        <w:tc>
          <w:tcPr>
            <w:tcW w:w="2674" w:type="dxa"/>
            <w:tcBorders>
              <w:top w:val="single" w:sz="2" w:space="0" w:color="auto"/>
              <w:left w:val="single" w:sz="2" w:space="0" w:color="auto"/>
              <w:bottom w:val="single" w:sz="2" w:space="0" w:color="auto"/>
              <w:right w:val="single" w:sz="2" w:space="0" w:color="auto"/>
            </w:tcBorders>
            <w:shd w:val="clear" w:color="auto" w:fill="DEEFFF"/>
            <w:vAlign w:val="center"/>
          </w:tcPr>
          <w:p w14:paraId="14CA123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Crediti verso associati e fondatori</w:t>
            </w:r>
          </w:p>
        </w:tc>
        <w:tc>
          <w:tcPr>
            <w:tcW w:w="1477" w:type="dxa"/>
            <w:tcBorders>
              <w:top w:val="single" w:sz="2" w:space="0" w:color="auto"/>
              <w:left w:val="single" w:sz="2" w:space="0" w:color="auto"/>
              <w:bottom w:val="single" w:sz="2" w:space="0" w:color="auto"/>
              <w:right w:val="single" w:sz="2" w:space="0" w:color="auto"/>
            </w:tcBorders>
            <w:vAlign w:val="center"/>
          </w:tcPr>
          <w:p w14:paraId="272AA40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5.521</w:t>
            </w:r>
          </w:p>
        </w:tc>
        <w:tc>
          <w:tcPr>
            <w:tcW w:w="1461" w:type="dxa"/>
            <w:tcBorders>
              <w:top w:val="single" w:sz="2" w:space="0" w:color="auto"/>
              <w:left w:val="single" w:sz="2" w:space="0" w:color="auto"/>
              <w:bottom w:val="single" w:sz="2" w:space="0" w:color="auto"/>
              <w:right w:val="single" w:sz="2" w:space="0" w:color="auto"/>
            </w:tcBorders>
            <w:vAlign w:val="center"/>
          </w:tcPr>
          <w:p w14:paraId="29E3494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6.711</w:t>
            </w:r>
          </w:p>
        </w:tc>
        <w:tc>
          <w:tcPr>
            <w:tcW w:w="1387" w:type="dxa"/>
            <w:tcBorders>
              <w:top w:val="single" w:sz="2" w:space="0" w:color="auto"/>
              <w:left w:val="single" w:sz="2" w:space="0" w:color="auto"/>
              <w:bottom w:val="single" w:sz="2" w:space="0" w:color="auto"/>
              <w:right w:val="single" w:sz="2" w:space="0" w:color="auto"/>
            </w:tcBorders>
            <w:vAlign w:val="center"/>
          </w:tcPr>
          <w:p w14:paraId="0F8007F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12.232</w:t>
            </w:r>
          </w:p>
        </w:tc>
        <w:tc>
          <w:tcPr>
            <w:tcW w:w="1907" w:type="dxa"/>
            <w:tcBorders>
              <w:top w:val="single" w:sz="2" w:space="0" w:color="auto"/>
              <w:left w:val="single" w:sz="2" w:space="0" w:color="auto"/>
              <w:bottom w:val="single" w:sz="2" w:space="0" w:color="auto"/>
              <w:right w:val="single" w:sz="2" w:space="0" w:color="auto"/>
            </w:tcBorders>
            <w:vAlign w:val="center"/>
          </w:tcPr>
          <w:p w14:paraId="3DBF0F6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12.232</w:t>
            </w:r>
          </w:p>
        </w:tc>
        <w:tc>
          <w:tcPr>
            <w:tcW w:w="1865" w:type="dxa"/>
            <w:tcBorders>
              <w:top w:val="single" w:sz="2" w:space="0" w:color="auto"/>
              <w:left w:val="single" w:sz="2" w:space="0" w:color="auto"/>
              <w:bottom w:val="single" w:sz="2" w:space="0" w:color="auto"/>
              <w:right w:val="single" w:sz="2" w:space="0" w:color="auto"/>
            </w:tcBorders>
            <w:vAlign w:val="center"/>
          </w:tcPr>
          <w:p w14:paraId="65BFFAB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r>
      <w:tr w:rsidR="00F52DCD" w14:paraId="4107DAB4" w14:textId="77777777">
        <w:trPr>
          <w:cantSplit/>
        </w:trPr>
        <w:tc>
          <w:tcPr>
            <w:tcW w:w="2674" w:type="dxa"/>
            <w:tcBorders>
              <w:top w:val="single" w:sz="2" w:space="0" w:color="auto"/>
              <w:left w:val="single" w:sz="2" w:space="0" w:color="auto"/>
              <w:bottom w:val="single" w:sz="2" w:space="0" w:color="auto"/>
              <w:right w:val="single" w:sz="2" w:space="0" w:color="auto"/>
            </w:tcBorders>
            <w:shd w:val="clear" w:color="auto" w:fill="DEEFFF"/>
            <w:vAlign w:val="center"/>
          </w:tcPr>
          <w:p w14:paraId="05CB0A0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Crediti tributari</w:t>
            </w:r>
          </w:p>
        </w:tc>
        <w:tc>
          <w:tcPr>
            <w:tcW w:w="1477" w:type="dxa"/>
            <w:tcBorders>
              <w:top w:val="single" w:sz="2" w:space="0" w:color="auto"/>
              <w:left w:val="single" w:sz="2" w:space="0" w:color="auto"/>
              <w:bottom w:val="single" w:sz="2" w:space="0" w:color="auto"/>
              <w:right w:val="single" w:sz="2" w:space="0" w:color="auto"/>
            </w:tcBorders>
            <w:vAlign w:val="center"/>
          </w:tcPr>
          <w:p w14:paraId="594BF6A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1.138</w:t>
            </w:r>
          </w:p>
        </w:tc>
        <w:tc>
          <w:tcPr>
            <w:tcW w:w="1461" w:type="dxa"/>
            <w:tcBorders>
              <w:top w:val="single" w:sz="2" w:space="0" w:color="auto"/>
              <w:left w:val="single" w:sz="2" w:space="0" w:color="auto"/>
              <w:bottom w:val="single" w:sz="2" w:space="0" w:color="auto"/>
              <w:right w:val="single" w:sz="2" w:space="0" w:color="auto"/>
            </w:tcBorders>
            <w:vAlign w:val="center"/>
          </w:tcPr>
          <w:p w14:paraId="524204D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-987</w:t>
            </w:r>
          </w:p>
        </w:tc>
        <w:tc>
          <w:tcPr>
            <w:tcW w:w="1387" w:type="dxa"/>
            <w:tcBorders>
              <w:top w:val="single" w:sz="2" w:space="0" w:color="auto"/>
              <w:left w:val="single" w:sz="2" w:space="0" w:color="auto"/>
              <w:bottom w:val="single" w:sz="2" w:space="0" w:color="auto"/>
              <w:right w:val="single" w:sz="2" w:space="0" w:color="auto"/>
            </w:tcBorders>
            <w:vAlign w:val="center"/>
          </w:tcPr>
          <w:p w14:paraId="49BF767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151</w:t>
            </w:r>
          </w:p>
        </w:tc>
        <w:tc>
          <w:tcPr>
            <w:tcW w:w="1907" w:type="dxa"/>
            <w:tcBorders>
              <w:top w:val="single" w:sz="2" w:space="0" w:color="auto"/>
              <w:left w:val="single" w:sz="2" w:space="0" w:color="auto"/>
              <w:bottom w:val="single" w:sz="2" w:space="0" w:color="auto"/>
              <w:right w:val="single" w:sz="2" w:space="0" w:color="auto"/>
            </w:tcBorders>
            <w:vAlign w:val="center"/>
          </w:tcPr>
          <w:p w14:paraId="51311B2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151</w:t>
            </w:r>
          </w:p>
        </w:tc>
        <w:tc>
          <w:tcPr>
            <w:tcW w:w="1865" w:type="dxa"/>
            <w:tcBorders>
              <w:top w:val="single" w:sz="2" w:space="0" w:color="auto"/>
              <w:left w:val="single" w:sz="2" w:space="0" w:color="auto"/>
              <w:bottom w:val="single" w:sz="2" w:space="0" w:color="auto"/>
              <w:right w:val="single" w:sz="2" w:space="0" w:color="auto"/>
            </w:tcBorders>
            <w:vAlign w:val="center"/>
          </w:tcPr>
          <w:p w14:paraId="63EAC80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r>
      <w:tr w:rsidR="00F52DCD" w14:paraId="19BE4BD9" w14:textId="77777777">
        <w:trPr>
          <w:cantSplit/>
        </w:trPr>
        <w:tc>
          <w:tcPr>
            <w:tcW w:w="2674" w:type="dxa"/>
            <w:tcBorders>
              <w:top w:val="single" w:sz="2" w:space="0" w:color="auto"/>
              <w:left w:val="single" w:sz="2" w:space="0" w:color="auto"/>
              <w:bottom w:val="single" w:sz="2" w:space="0" w:color="auto"/>
              <w:right w:val="single" w:sz="2" w:space="0" w:color="auto"/>
            </w:tcBorders>
            <w:shd w:val="clear" w:color="auto" w:fill="DEEFFF"/>
            <w:vAlign w:val="center"/>
          </w:tcPr>
          <w:p w14:paraId="655E0D6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Crediti verso altri iscritti nell'attivo circolante </w:t>
            </w:r>
          </w:p>
        </w:tc>
        <w:tc>
          <w:tcPr>
            <w:tcW w:w="1477" w:type="dxa"/>
            <w:tcBorders>
              <w:top w:val="single" w:sz="2" w:space="0" w:color="auto"/>
              <w:left w:val="single" w:sz="2" w:space="0" w:color="auto"/>
              <w:bottom w:val="single" w:sz="2" w:space="0" w:color="auto"/>
              <w:right w:val="single" w:sz="2" w:space="0" w:color="auto"/>
            </w:tcBorders>
            <w:vAlign w:val="center"/>
          </w:tcPr>
          <w:p w14:paraId="6434CC0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2.372</w:t>
            </w:r>
          </w:p>
        </w:tc>
        <w:tc>
          <w:tcPr>
            <w:tcW w:w="1461" w:type="dxa"/>
            <w:tcBorders>
              <w:top w:val="single" w:sz="2" w:space="0" w:color="auto"/>
              <w:left w:val="single" w:sz="2" w:space="0" w:color="auto"/>
              <w:bottom w:val="single" w:sz="2" w:space="0" w:color="auto"/>
              <w:right w:val="single" w:sz="2" w:space="0" w:color="auto"/>
            </w:tcBorders>
            <w:vAlign w:val="center"/>
          </w:tcPr>
          <w:p w14:paraId="58834D4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2.406</w:t>
            </w:r>
          </w:p>
        </w:tc>
        <w:tc>
          <w:tcPr>
            <w:tcW w:w="1387" w:type="dxa"/>
            <w:tcBorders>
              <w:top w:val="single" w:sz="2" w:space="0" w:color="auto"/>
              <w:left w:val="single" w:sz="2" w:space="0" w:color="auto"/>
              <w:bottom w:val="single" w:sz="2" w:space="0" w:color="auto"/>
              <w:right w:val="single" w:sz="2" w:space="0" w:color="auto"/>
            </w:tcBorders>
            <w:vAlign w:val="center"/>
          </w:tcPr>
          <w:p w14:paraId="403893D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4.778</w:t>
            </w:r>
          </w:p>
        </w:tc>
        <w:tc>
          <w:tcPr>
            <w:tcW w:w="1907" w:type="dxa"/>
            <w:tcBorders>
              <w:top w:val="single" w:sz="2" w:space="0" w:color="auto"/>
              <w:left w:val="single" w:sz="2" w:space="0" w:color="auto"/>
              <w:bottom w:val="single" w:sz="2" w:space="0" w:color="auto"/>
              <w:right w:val="single" w:sz="2" w:space="0" w:color="auto"/>
            </w:tcBorders>
            <w:vAlign w:val="center"/>
          </w:tcPr>
          <w:p w14:paraId="558D041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c>
          <w:tcPr>
            <w:tcW w:w="1865" w:type="dxa"/>
            <w:tcBorders>
              <w:top w:val="single" w:sz="2" w:space="0" w:color="auto"/>
              <w:left w:val="single" w:sz="2" w:space="0" w:color="auto"/>
              <w:bottom w:val="single" w:sz="2" w:space="0" w:color="auto"/>
              <w:right w:val="single" w:sz="2" w:space="0" w:color="auto"/>
            </w:tcBorders>
            <w:vAlign w:val="center"/>
          </w:tcPr>
          <w:p w14:paraId="1DE29D6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4.778</w:t>
            </w:r>
          </w:p>
        </w:tc>
      </w:tr>
      <w:tr w:rsidR="00F52DCD" w14:paraId="42D151AD" w14:textId="77777777">
        <w:trPr>
          <w:cantSplit/>
        </w:trPr>
        <w:tc>
          <w:tcPr>
            <w:tcW w:w="2674" w:type="dxa"/>
            <w:tcBorders>
              <w:top w:val="single" w:sz="2" w:space="0" w:color="auto"/>
              <w:left w:val="single" w:sz="2" w:space="0" w:color="auto"/>
              <w:bottom w:val="single" w:sz="2" w:space="0" w:color="auto"/>
              <w:right w:val="single" w:sz="2" w:space="0" w:color="auto"/>
            </w:tcBorders>
            <w:shd w:val="clear" w:color="auto" w:fill="DEEFFF"/>
            <w:vAlign w:val="center"/>
          </w:tcPr>
          <w:p w14:paraId="347070D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Totale crediti iscritti nell'attivo circolante </w:t>
            </w:r>
          </w:p>
        </w:tc>
        <w:tc>
          <w:tcPr>
            <w:tcW w:w="1477" w:type="dxa"/>
            <w:tcBorders>
              <w:top w:val="single" w:sz="2" w:space="0" w:color="auto"/>
              <w:left w:val="single" w:sz="2" w:space="0" w:color="auto"/>
              <w:bottom w:val="single" w:sz="2" w:space="0" w:color="auto"/>
              <w:right w:val="single" w:sz="2" w:space="0" w:color="auto"/>
            </w:tcBorders>
            <w:vAlign w:val="center"/>
          </w:tcPr>
          <w:p w14:paraId="58A6AE7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9.031</w:t>
            </w:r>
          </w:p>
        </w:tc>
        <w:tc>
          <w:tcPr>
            <w:tcW w:w="1461" w:type="dxa"/>
            <w:tcBorders>
              <w:top w:val="single" w:sz="2" w:space="0" w:color="auto"/>
              <w:left w:val="single" w:sz="2" w:space="0" w:color="auto"/>
              <w:bottom w:val="single" w:sz="2" w:space="0" w:color="auto"/>
              <w:right w:val="single" w:sz="2" w:space="0" w:color="auto"/>
            </w:tcBorders>
            <w:vAlign w:val="center"/>
          </w:tcPr>
          <w:p w14:paraId="0D80FA4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8.130</w:t>
            </w:r>
          </w:p>
        </w:tc>
        <w:tc>
          <w:tcPr>
            <w:tcW w:w="1387" w:type="dxa"/>
            <w:tcBorders>
              <w:top w:val="single" w:sz="2" w:space="0" w:color="auto"/>
              <w:left w:val="single" w:sz="2" w:space="0" w:color="auto"/>
              <w:bottom w:val="single" w:sz="2" w:space="0" w:color="auto"/>
              <w:right w:val="single" w:sz="2" w:space="0" w:color="auto"/>
            </w:tcBorders>
            <w:vAlign w:val="center"/>
          </w:tcPr>
          <w:p w14:paraId="280F56B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17.161</w:t>
            </w:r>
          </w:p>
        </w:tc>
        <w:tc>
          <w:tcPr>
            <w:tcW w:w="1907" w:type="dxa"/>
            <w:tcBorders>
              <w:top w:val="single" w:sz="2" w:space="0" w:color="auto"/>
              <w:left w:val="single" w:sz="2" w:space="0" w:color="auto"/>
              <w:bottom w:val="single" w:sz="2" w:space="0" w:color="auto"/>
              <w:right w:val="single" w:sz="2" w:space="0" w:color="auto"/>
            </w:tcBorders>
            <w:vAlign w:val="center"/>
          </w:tcPr>
          <w:p w14:paraId="6F7E257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12.383</w:t>
            </w:r>
          </w:p>
        </w:tc>
        <w:tc>
          <w:tcPr>
            <w:tcW w:w="1865" w:type="dxa"/>
            <w:tcBorders>
              <w:top w:val="single" w:sz="2" w:space="0" w:color="auto"/>
              <w:left w:val="single" w:sz="2" w:space="0" w:color="auto"/>
              <w:bottom w:val="single" w:sz="2" w:space="0" w:color="auto"/>
              <w:right w:val="single" w:sz="2" w:space="0" w:color="auto"/>
            </w:tcBorders>
            <w:vAlign w:val="center"/>
          </w:tcPr>
          <w:p w14:paraId="556FF33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4.778</w:t>
            </w:r>
          </w:p>
        </w:tc>
      </w:tr>
    </w:tbl>
    <w:p w14:paraId="7337407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9B2427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82" w:name="@adp_nodo193"/>
      <w:bookmarkEnd w:id="82"/>
      <w:r>
        <w:rPr>
          <w:rFonts w:ascii="Calibri" w:hAnsi="Calibri" w:cs="Calibri"/>
          <w:b/>
          <w:bCs/>
          <w:sz w:val="32"/>
          <w:szCs w:val="32"/>
        </w:rPr>
        <w:t>Suddivisione dei crediti iscritti nell'attivo circolante per area geografica</w:t>
      </w:r>
    </w:p>
    <w:p w14:paraId="36ADCD7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44AF309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83" w:name="@adp_nodo195"/>
      <w:bookmarkEnd w:id="83"/>
      <w:r>
        <w:rPr>
          <w:rFonts w:ascii="Calibri" w:hAnsi="Calibri" w:cs="Calibri"/>
          <w:sz w:val="22"/>
          <w:szCs w:val="22"/>
        </w:rPr>
        <w:t xml:space="preserve">L'Ente non espone l'informativa sulla suddivisione dei crediti iscritti nell'Attivo Circolante per area geografica, in quanto giudicata non rilevante. </w:t>
      </w:r>
    </w:p>
    <w:p w14:paraId="0FE7976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2A7102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84" w:name="@adp_nodo200"/>
      <w:bookmarkEnd w:id="84"/>
      <w:r>
        <w:rPr>
          <w:rFonts w:ascii="Calibri" w:hAnsi="Calibri" w:cs="Calibri"/>
          <w:b/>
          <w:bCs/>
          <w:sz w:val="26"/>
          <w:szCs w:val="26"/>
        </w:rPr>
        <w:t>Fondo svalutazione crediti</w:t>
      </w:r>
    </w:p>
    <w:p w14:paraId="1E23463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4A497F9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Si segnala, inoltre, che l'Ente non ha mai effettuato accantonamenti al fondo svalutazione crediti. </w:t>
      </w:r>
    </w:p>
    <w:p w14:paraId="00B105B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23453D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85" w:name="@adp_nodo202"/>
      <w:bookmarkEnd w:id="85"/>
    </w:p>
    <w:p w14:paraId="4C80E7D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84C450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86" w:name="@adp_nodo215"/>
      <w:bookmarkEnd w:id="86"/>
      <w:r>
        <w:rPr>
          <w:rFonts w:ascii="Calibri" w:hAnsi="Calibri" w:cs="Calibri"/>
          <w:b/>
          <w:bCs/>
          <w:sz w:val="32"/>
          <w:szCs w:val="32"/>
        </w:rPr>
        <w:t>IV - Disponibilit</w:t>
      </w:r>
      <w:r>
        <w:rPr>
          <w:rFonts w:ascii="Calibri" w:eastAsia="Times New Roman" w:hAnsi="Calibri" w:cs="Calibri"/>
          <w:b/>
          <w:bCs/>
          <w:sz w:val="32"/>
          <w:szCs w:val="32"/>
        </w:rPr>
        <w:t>à liquide</w:t>
      </w:r>
    </w:p>
    <w:p w14:paraId="71009B4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3F527B3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87" w:name="@adp_nodo216"/>
      <w:bookmarkEnd w:id="87"/>
      <w:r>
        <w:rPr>
          <w:rFonts w:ascii="Calibri" w:hAnsi="Calibri" w:cs="Calibri"/>
          <w:sz w:val="22"/>
          <w:szCs w:val="22"/>
        </w:rPr>
        <w:t>Come disciplina il Principio contabile n. 14, i crediti verso le banche associati ai depositi o ai conti correnti presso gli istituti di credito e presso l'amministrazione postale e gli assegni (di conto corrente, circolari e similari) sono stati iscritti in bilancio in base al valore di presumibile realizzo. Il denaro ed i valori bollati in cassa sono stati valutati al valore nominale mentre le disponibilit</w:t>
      </w:r>
      <w:r>
        <w:rPr>
          <w:rFonts w:ascii="Calibri" w:eastAsia="Times New Roman" w:hAnsi="Calibri" w:cs="Calibri"/>
          <w:sz w:val="22"/>
          <w:szCs w:val="22"/>
        </w:rPr>
        <w:t xml:space="preserve">à in valuta estera sono valutate al cambio in vigore alla data di chiusura dell'esercizio. Le disponibilità liquide </w:t>
      </w:r>
      <w:proofErr w:type="gramStart"/>
      <w:r>
        <w:rPr>
          <w:rFonts w:ascii="Calibri" w:eastAsia="Times New Roman" w:hAnsi="Calibri" w:cs="Calibri"/>
          <w:sz w:val="22"/>
          <w:szCs w:val="22"/>
        </w:rPr>
        <w:t>al  31</w:t>
      </w:r>
      <w:proofErr w:type="gramEnd"/>
      <w:r>
        <w:rPr>
          <w:rFonts w:ascii="Calibri" w:eastAsia="Times New Roman" w:hAnsi="Calibri" w:cs="Calibri"/>
          <w:sz w:val="22"/>
          <w:szCs w:val="22"/>
        </w:rPr>
        <w:t xml:space="preserve">/12/2024  sono pari a  € 47.288 . </w:t>
      </w:r>
    </w:p>
    <w:p w14:paraId="5A4DC74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4E2772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88" w:name="@adp_nodo217"/>
      <w:bookmarkEnd w:id="88"/>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008"/>
        <w:gridCol w:w="2652"/>
        <w:gridCol w:w="2622"/>
        <w:gridCol w:w="2489"/>
      </w:tblGrid>
      <w:tr w:rsidR="00F52DCD" w14:paraId="37D8E3E2" w14:textId="77777777">
        <w:trPr>
          <w:cantSplit/>
        </w:trPr>
        <w:tc>
          <w:tcPr>
            <w:tcW w:w="3008" w:type="dxa"/>
            <w:tcBorders>
              <w:top w:val="single" w:sz="2" w:space="0" w:color="auto"/>
              <w:left w:val="single" w:sz="2" w:space="0" w:color="auto"/>
              <w:bottom w:val="single" w:sz="2" w:space="0" w:color="auto"/>
              <w:right w:val="single" w:sz="2" w:space="0" w:color="auto"/>
            </w:tcBorders>
            <w:shd w:val="clear" w:color="auto" w:fill="DEEFFF"/>
          </w:tcPr>
          <w:p w14:paraId="2F032D1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652" w:type="dxa"/>
            <w:tcBorders>
              <w:top w:val="single" w:sz="2" w:space="0" w:color="auto"/>
              <w:left w:val="single" w:sz="2" w:space="0" w:color="auto"/>
              <w:bottom w:val="single" w:sz="2" w:space="0" w:color="auto"/>
              <w:right w:val="single" w:sz="2" w:space="0" w:color="auto"/>
            </w:tcBorders>
            <w:shd w:val="clear" w:color="auto" w:fill="DEEFFF"/>
          </w:tcPr>
          <w:p w14:paraId="27E60EF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 xml:space="preserve">Valore di inizio esercizio </w:t>
            </w:r>
          </w:p>
        </w:tc>
        <w:tc>
          <w:tcPr>
            <w:tcW w:w="2622" w:type="dxa"/>
            <w:tcBorders>
              <w:top w:val="single" w:sz="2" w:space="0" w:color="auto"/>
              <w:left w:val="single" w:sz="2" w:space="0" w:color="auto"/>
              <w:bottom w:val="single" w:sz="2" w:space="0" w:color="auto"/>
              <w:right w:val="single" w:sz="2" w:space="0" w:color="auto"/>
            </w:tcBorders>
            <w:shd w:val="clear" w:color="auto" w:fill="DEEFFF"/>
          </w:tcPr>
          <w:p w14:paraId="3FDA0A3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 xml:space="preserve">Variazione nell'esercizio </w:t>
            </w:r>
          </w:p>
        </w:tc>
        <w:tc>
          <w:tcPr>
            <w:tcW w:w="2489" w:type="dxa"/>
            <w:tcBorders>
              <w:top w:val="single" w:sz="2" w:space="0" w:color="auto"/>
              <w:left w:val="single" w:sz="2" w:space="0" w:color="auto"/>
              <w:bottom w:val="single" w:sz="2" w:space="0" w:color="auto"/>
              <w:right w:val="single" w:sz="2" w:space="0" w:color="auto"/>
            </w:tcBorders>
            <w:shd w:val="clear" w:color="auto" w:fill="DEEFFF"/>
          </w:tcPr>
          <w:p w14:paraId="2AC738C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 xml:space="preserve">Valore di fine esercizio </w:t>
            </w:r>
          </w:p>
        </w:tc>
      </w:tr>
      <w:tr w:rsidR="00F52DCD" w14:paraId="259F5368" w14:textId="77777777">
        <w:trPr>
          <w:cantSplit/>
        </w:trPr>
        <w:tc>
          <w:tcPr>
            <w:tcW w:w="3008" w:type="dxa"/>
            <w:tcBorders>
              <w:top w:val="single" w:sz="2" w:space="0" w:color="auto"/>
              <w:left w:val="single" w:sz="2" w:space="0" w:color="auto"/>
              <w:bottom w:val="single" w:sz="2" w:space="0" w:color="auto"/>
              <w:right w:val="single" w:sz="2" w:space="0" w:color="auto"/>
            </w:tcBorders>
            <w:shd w:val="clear" w:color="auto" w:fill="DEEFFF"/>
            <w:vAlign w:val="center"/>
          </w:tcPr>
          <w:p w14:paraId="16AB2F8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Depositi bancari e postali</w:t>
            </w:r>
          </w:p>
        </w:tc>
        <w:tc>
          <w:tcPr>
            <w:tcW w:w="2652" w:type="dxa"/>
            <w:tcBorders>
              <w:top w:val="single" w:sz="2" w:space="0" w:color="auto"/>
              <w:left w:val="single" w:sz="2" w:space="0" w:color="auto"/>
              <w:bottom w:val="single" w:sz="2" w:space="0" w:color="auto"/>
              <w:right w:val="single" w:sz="2" w:space="0" w:color="auto"/>
            </w:tcBorders>
            <w:vAlign w:val="center"/>
          </w:tcPr>
          <w:p w14:paraId="404BA43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52.520</w:t>
            </w:r>
          </w:p>
        </w:tc>
        <w:tc>
          <w:tcPr>
            <w:tcW w:w="2622" w:type="dxa"/>
            <w:tcBorders>
              <w:top w:val="single" w:sz="2" w:space="0" w:color="auto"/>
              <w:left w:val="single" w:sz="2" w:space="0" w:color="auto"/>
              <w:bottom w:val="single" w:sz="2" w:space="0" w:color="auto"/>
              <w:right w:val="single" w:sz="2" w:space="0" w:color="auto"/>
            </w:tcBorders>
            <w:vAlign w:val="center"/>
          </w:tcPr>
          <w:p w14:paraId="30E6A43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-5.232</w:t>
            </w:r>
          </w:p>
        </w:tc>
        <w:tc>
          <w:tcPr>
            <w:tcW w:w="2489" w:type="dxa"/>
            <w:tcBorders>
              <w:top w:val="single" w:sz="2" w:space="0" w:color="auto"/>
              <w:left w:val="single" w:sz="2" w:space="0" w:color="auto"/>
              <w:bottom w:val="single" w:sz="2" w:space="0" w:color="auto"/>
              <w:right w:val="single" w:sz="2" w:space="0" w:color="auto"/>
            </w:tcBorders>
            <w:vAlign w:val="center"/>
          </w:tcPr>
          <w:p w14:paraId="1B36EFE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47.288</w:t>
            </w:r>
          </w:p>
        </w:tc>
      </w:tr>
      <w:tr w:rsidR="00F52DCD" w14:paraId="52D3260B" w14:textId="77777777">
        <w:trPr>
          <w:cantSplit/>
        </w:trPr>
        <w:tc>
          <w:tcPr>
            <w:tcW w:w="3008" w:type="dxa"/>
            <w:tcBorders>
              <w:top w:val="single" w:sz="2" w:space="0" w:color="auto"/>
              <w:left w:val="single" w:sz="2" w:space="0" w:color="auto"/>
              <w:bottom w:val="single" w:sz="2" w:space="0" w:color="auto"/>
              <w:right w:val="single" w:sz="2" w:space="0" w:color="auto"/>
            </w:tcBorders>
            <w:shd w:val="clear" w:color="auto" w:fill="DEEFFF"/>
            <w:vAlign w:val="center"/>
          </w:tcPr>
          <w:p w14:paraId="6C4F7D5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0"/>
                <w:szCs w:val="20"/>
              </w:rPr>
            </w:pPr>
            <w:r>
              <w:rPr>
                <w:rFonts w:ascii="Calibri" w:hAnsi="Calibri" w:cs="Calibri"/>
                <w:sz w:val="20"/>
                <w:szCs w:val="20"/>
              </w:rPr>
              <w:t>Totale disponibilit</w:t>
            </w:r>
            <w:r>
              <w:rPr>
                <w:rFonts w:ascii="Calibri" w:eastAsia="Times New Roman" w:hAnsi="Calibri" w:cs="Calibri"/>
                <w:sz w:val="20"/>
                <w:szCs w:val="20"/>
              </w:rPr>
              <w:t>à liquide</w:t>
            </w:r>
          </w:p>
        </w:tc>
        <w:tc>
          <w:tcPr>
            <w:tcW w:w="2652" w:type="dxa"/>
            <w:tcBorders>
              <w:top w:val="single" w:sz="2" w:space="0" w:color="auto"/>
              <w:left w:val="single" w:sz="2" w:space="0" w:color="auto"/>
              <w:bottom w:val="single" w:sz="2" w:space="0" w:color="auto"/>
              <w:right w:val="single" w:sz="2" w:space="0" w:color="auto"/>
            </w:tcBorders>
            <w:vAlign w:val="center"/>
          </w:tcPr>
          <w:p w14:paraId="40896F0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52.520</w:t>
            </w:r>
          </w:p>
        </w:tc>
        <w:tc>
          <w:tcPr>
            <w:tcW w:w="2622" w:type="dxa"/>
            <w:tcBorders>
              <w:top w:val="single" w:sz="2" w:space="0" w:color="auto"/>
              <w:left w:val="single" w:sz="2" w:space="0" w:color="auto"/>
              <w:bottom w:val="single" w:sz="2" w:space="0" w:color="auto"/>
              <w:right w:val="single" w:sz="2" w:space="0" w:color="auto"/>
            </w:tcBorders>
            <w:vAlign w:val="center"/>
          </w:tcPr>
          <w:p w14:paraId="7374CDA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-5.232</w:t>
            </w:r>
          </w:p>
        </w:tc>
        <w:tc>
          <w:tcPr>
            <w:tcW w:w="2489" w:type="dxa"/>
            <w:tcBorders>
              <w:top w:val="single" w:sz="2" w:space="0" w:color="auto"/>
              <w:left w:val="single" w:sz="2" w:space="0" w:color="auto"/>
              <w:bottom w:val="single" w:sz="2" w:space="0" w:color="auto"/>
              <w:right w:val="single" w:sz="2" w:space="0" w:color="auto"/>
            </w:tcBorders>
            <w:vAlign w:val="center"/>
          </w:tcPr>
          <w:p w14:paraId="6301B03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47.288</w:t>
            </w:r>
          </w:p>
        </w:tc>
      </w:tr>
    </w:tbl>
    <w:p w14:paraId="096766F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EE4D11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89" w:name="@adp_nodo225"/>
      <w:bookmarkEnd w:id="89"/>
      <w:r>
        <w:rPr>
          <w:rFonts w:ascii="Calibri" w:hAnsi="Calibri" w:cs="Calibri"/>
          <w:b/>
          <w:bCs/>
          <w:sz w:val="32"/>
          <w:szCs w:val="32"/>
        </w:rPr>
        <w:t>Oneri finanziari capitalizzati</w:t>
      </w:r>
    </w:p>
    <w:p w14:paraId="0B36394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3A3FE4B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90" w:name="@adp_nodo227"/>
      <w:bookmarkEnd w:id="90"/>
      <w:r>
        <w:rPr>
          <w:rFonts w:ascii="Calibri" w:hAnsi="Calibri" w:cs="Calibri"/>
          <w:sz w:val="22"/>
          <w:szCs w:val="22"/>
        </w:rPr>
        <w:t xml:space="preserve">Ai sensi del numero 8, comma 1 dell'art. 2427 del Codice civile, tra i costi dell'esercizio non risultano interessi passivi derivanti da finanziamenti accesi ad alcuna voce dell'Attivo dello Stato Patrimoniale. </w:t>
      </w:r>
    </w:p>
    <w:p w14:paraId="4035C90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AF1E33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91" w:name="@adp_nodo231"/>
      <w:bookmarkStart w:id="92" w:name="@adp_nodo232"/>
      <w:bookmarkEnd w:id="91"/>
      <w:bookmarkEnd w:id="92"/>
      <w:r>
        <w:rPr>
          <w:rFonts w:ascii="Calibri" w:hAnsi="Calibri" w:cs="Calibri"/>
          <w:b/>
          <w:bCs/>
          <w:sz w:val="32"/>
          <w:szCs w:val="32"/>
        </w:rPr>
        <w:t>Passivo</w:t>
      </w:r>
    </w:p>
    <w:p w14:paraId="5CA5FE4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6718F99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93" w:name="@adp_nodo233"/>
      <w:bookmarkEnd w:id="93"/>
      <w:r>
        <w:rPr>
          <w:rFonts w:ascii="Calibri" w:hAnsi="Calibri" w:cs="Calibri"/>
          <w:sz w:val="22"/>
          <w:szCs w:val="22"/>
        </w:rPr>
        <w:t xml:space="preserve">Si illustra di seguito l'informativa relativa alle poste del Passivo dello Stato Patrimoniale presenti a bilancio. </w:t>
      </w:r>
    </w:p>
    <w:p w14:paraId="442B926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69C925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94" w:name="@adp_nodo234"/>
      <w:bookmarkEnd w:id="94"/>
      <w:r>
        <w:rPr>
          <w:rFonts w:ascii="Calibri" w:hAnsi="Calibri" w:cs="Calibri"/>
          <w:b/>
          <w:bCs/>
          <w:sz w:val="32"/>
          <w:szCs w:val="32"/>
        </w:rPr>
        <w:t>A) Patrimonio netto</w:t>
      </w:r>
    </w:p>
    <w:p w14:paraId="4FA72FC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5BDFEDA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95" w:name="@adp_nodo235"/>
      <w:bookmarkEnd w:id="95"/>
      <w:r>
        <w:rPr>
          <w:rFonts w:ascii="Calibri" w:hAnsi="Calibri" w:cs="Calibri"/>
          <w:sz w:val="22"/>
          <w:szCs w:val="22"/>
        </w:rPr>
        <w:t xml:space="preserve">Di seguito l'informativa relativa alle poste del netto ossia ai mezzi propri di sostentamento dell'Ente. </w:t>
      </w:r>
    </w:p>
    <w:p w14:paraId="38AC369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1B8324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96" w:name="@adp_nodo236"/>
      <w:bookmarkEnd w:id="96"/>
      <w:r>
        <w:rPr>
          <w:rFonts w:ascii="Calibri" w:hAnsi="Calibri" w:cs="Calibri"/>
          <w:b/>
          <w:bCs/>
          <w:sz w:val="26"/>
          <w:szCs w:val="26"/>
        </w:rPr>
        <w:t>Movimentazioni delle voci di patrimonio netto</w:t>
      </w:r>
    </w:p>
    <w:p w14:paraId="526D905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5046CBB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97" w:name="@adp_nodo237"/>
      <w:bookmarkEnd w:id="97"/>
      <w:r>
        <w:rPr>
          <w:rFonts w:ascii="Calibri" w:hAnsi="Calibri" w:cs="Calibri"/>
          <w:sz w:val="22"/>
          <w:szCs w:val="22"/>
        </w:rPr>
        <w:t>Con riferimento alla consistenza delle voci del patrimonio netto, ai sensi del punto 8 del modello C, vengono di seguito indicate le variazioni intervenute nel corso dell'esercizio:</w:t>
      </w:r>
    </w:p>
    <w:p w14:paraId="4703211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E18A2B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98" w:name="@adp_nodo238"/>
      <w:bookmarkEnd w:id="98"/>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4545"/>
        <w:gridCol w:w="1988"/>
        <w:gridCol w:w="2375"/>
        <w:gridCol w:w="1863"/>
      </w:tblGrid>
      <w:tr w:rsidR="00F52DCD" w14:paraId="052F203A" w14:textId="77777777">
        <w:trPr>
          <w:cantSplit/>
        </w:trPr>
        <w:tc>
          <w:tcPr>
            <w:tcW w:w="4545" w:type="dxa"/>
            <w:tcBorders>
              <w:top w:val="single" w:sz="2" w:space="0" w:color="auto"/>
              <w:left w:val="single" w:sz="2" w:space="0" w:color="auto"/>
              <w:bottom w:val="single" w:sz="2" w:space="0" w:color="auto"/>
              <w:right w:val="single" w:sz="2" w:space="0" w:color="auto"/>
            </w:tcBorders>
            <w:shd w:val="clear" w:color="auto" w:fill="DEEFFF"/>
          </w:tcPr>
          <w:p w14:paraId="7226B43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988" w:type="dxa"/>
            <w:tcBorders>
              <w:top w:val="single" w:sz="2" w:space="0" w:color="auto"/>
              <w:left w:val="single" w:sz="2" w:space="0" w:color="auto"/>
              <w:bottom w:val="single" w:sz="2" w:space="0" w:color="auto"/>
              <w:right w:val="single" w:sz="2" w:space="0" w:color="auto"/>
            </w:tcBorders>
            <w:shd w:val="clear" w:color="auto" w:fill="DEEFFF"/>
          </w:tcPr>
          <w:p w14:paraId="51DBD61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Valore di inizio esercizio</w:t>
            </w:r>
          </w:p>
        </w:tc>
        <w:tc>
          <w:tcPr>
            <w:tcW w:w="2375" w:type="dxa"/>
            <w:tcBorders>
              <w:top w:val="single" w:sz="2" w:space="0" w:color="auto"/>
              <w:left w:val="single" w:sz="2" w:space="0" w:color="auto"/>
              <w:bottom w:val="single" w:sz="2" w:space="0" w:color="auto"/>
              <w:right w:val="single" w:sz="2" w:space="0" w:color="auto"/>
            </w:tcBorders>
            <w:shd w:val="clear" w:color="auto" w:fill="DEEFFF"/>
          </w:tcPr>
          <w:p w14:paraId="79B0971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Avanzo-</w:t>
            </w:r>
            <w:r>
              <w:rPr>
                <w:rFonts w:ascii="Calibri" w:hAnsi="Calibri" w:cs="Calibri"/>
                <w:sz w:val="20"/>
                <w:szCs w:val="20"/>
              </w:rPr>
              <w:softHyphen/>
              <w:t>disavanzo d'esercizio</w:t>
            </w:r>
          </w:p>
        </w:tc>
        <w:tc>
          <w:tcPr>
            <w:tcW w:w="1863" w:type="dxa"/>
            <w:tcBorders>
              <w:top w:val="single" w:sz="2" w:space="0" w:color="auto"/>
              <w:left w:val="single" w:sz="2" w:space="0" w:color="auto"/>
              <w:bottom w:val="single" w:sz="2" w:space="0" w:color="auto"/>
              <w:right w:val="single" w:sz="2" w:space="0" w:color="auto"/>
            </w:tcBorders>
            <w:shd w:val="clear" w:color="auto" w:fill="DEEFFF"/>
          </w:tcPr>
          <w:p w14:paraId="06A1B87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Valore di fine esercizio</w:t>
            </w:r>
          </w:p>
        </w:tc>
      </w:tr>
      <w:tr w:rsidR="00F52DCD" w14:paraId="33A0D753" w14:textId="77777777">
        <w:trPr>
          <w:cantSplit/>
        </w:trPr>
        <w:tc>
          <w:tcPr>
            <w:tcW w:w="4545" w:type="dxa"/>
            <w:tcBorders>
              <w:top w:val="single" w:sz="2" w:space="0" w:color="auto"/>
              <w:left w:val="single" w:sz="2" w:space="0" w:color="auto"/>
              <w:bottom w:val="single" w:sz="2" w:space="0" w:color="auto"/>
              <w:right w:val="single" w:sz="2" w:space="0" w:color="auto"/>
            </w:tcBorders>
            <w:shd w:val="clear" w:color="auto" w:fill="DEEFFF"/>
            <w:vAlign w:val="center"/>
          </w:tcPr>
          <w:p w14:paraId="7BF406D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Fondo di dotazione dell'ente</w:t>
            </w:r>
          </w:p>
        </w:tc>
        <w:tc>
          <w:tcPr>
            <w:tcW w:w="1988" w:type="dxa"/>
            <w:tcBorders>
              <w:top w:val="single" w:sz="2" w:space="0" w:color="auto"/>
              <w:left w:val="single" w:sz="2" w:space="0" w:color="auto"/>
              <w:bottom w:val="single" w:sz="2" w:space="0" w:color="auto"/>
              <w:right w:val="single" w:sz="2" w:space="0" w:color="auto"/>
            </w:tcBorders>
            <w:vAlign w:val="center"/>
          </w:tcPr>
          <w:p w14:paraId="5BB85C8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77.422</w:t>
            </w:r>
          </w:p>
        </w:tc>
        <w:tc>
          <w:tcPr>
            <w:tcW w:w="2375" w:type="dxa"/>
            <w:tcBorders>
              <w:top w:val="single" w:sz="2" w:space="0" w:color="auto"/>
              <w:left w:val="single" w:sz="2" w:space="0" w:color="auto"/>
              <w:bottom w:val="single" w:sz="2" w:space="0" w:color="auto"/>
              <w:right w:val="single" w:sz="2" w:space="0" w:color="auto"/>
            </w:tcBorders>
            <w:shd w:val="clear" w:color="auto" w:fill="DEEFFF"/>
            <w:vAlign w:val="center"/>
          </w:tcPr>
          <w:p w14:paraId="4AC24D7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863" w:type="dxa"/>
            <w:tcBorders>
              <w:top w:val="single" w:sz="2" w:space="0" w:color="auto"/>
              <w:left w:val="single" w:sz="2" w:space="0" w:color="auto"/>
              <w:bottom w:val="single" w:sz="2" w:space="0" w:color="auto"/>
              <w:right w:val="single" w:sz="2" w:space="0" w:color="auto"/>
            </w:tcBorders>
            <w:vAlign w:val="center"/>
          </w:tcPr>
          <w:p w14:paraId="1B23487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52.634</w:t>
            </w:r>
          </w:p>
        </w:tc>
      </w:tr>
      <w:tr w:rsidR="00F52DCD" w14:paraId="00A91CB3" w14:textId="77777777">
        <w:trPr>
          <w:cantSplit/>
        </w:trPr>
        <w:tc>
          <w:tcPr>
            <w:tcW w:w="4545" w:type="dxa"/>
            <w:tcBorders>
              <w:top w:val="single" w:sz="2" w:space="0" w:color="auto"/>
              <w:left w:val="single" w:sz="2" w:space="0" w:color="auto"/>
              <w:bottom w:val="single" w:sz="2" w:space="0" w:color="auto"/>
              <w:right w:val="single" w:sz="2" w:space="0" w:color="auto"/>
            </w:tcBorders>
            <w:shd w:val="clear" w:color="auto" w:fill="DEEFFF"/>
            <w:vAlign w:val="center"/>
          </w:tcPr>
          <w:p w14:paraId="3C7164E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Patrimonio vincolato:</w:t>
            </w:r>
          </w:p>
        </w:tc>
        <w:tc>
          <w:tcPr>
            <w:tcW w:w="1988" w:type="dxa"/>
            <w:tcBorders>
              <w:top w:val="single" w:sz="2" w:space="0" w:color="auto"/>
              <w:left w:val="single" w:sz="2" w:space="0" w:color="auto"/>
              <w:bottom w:val="single" w:sz="2" w:space="0" w:color="auto"/>
              <w:right w:val="single" w:sz="2" w:space="0" w:color="auto"/>
            </w:tcBorders>
            <w:shd w:val="clear" w:color="auto" w:fill="DEEFFF"/>
            <w:vAlign w:val="center"/>
          </w:tcPr>
          <w:p w14:paraId="6539561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75" w:type="dxa"/>
            <w:tcBorders>
              <w:top w:val="single" w:sz="2" w:space="0" w:color="auto"/>
              <w:left w:val="single" w:sz="2" w:space="0" w:color="auto"/>
              <w:bottom w:val="single" w:sz="2" w:space="0" w:color="auto"/>
              <w:right w:val="single" w:sz="2" w:space="0" w:color="auto"/>
            </w:tcBorders>
            <w:shd w:val="clear" w:color="auto" w:fill="DEEFFF"/>
            <w:vAlign w:val="center"/>
          </w:tcPr>
          <w:p w14:paraId="63A7F46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863" w:type="dxa"/>
            <w:tcBorders>
              <w:top w:val="single" w:sz="2" w:space="0" w:color="auto"/>
              <w:left w:val="single" w:sz="2" w:space="0" w:color="auto"/>
              <w:bottom w:val="single" w:sz="2" w:space="0" w:color="auto"/>
              <w:right w:val="single" w:sz="2" w:space="0" w:color="auto"/>
            </w:tcBorders>
            <w:shd w:val="clear" w:color="auto" w:fill="DEEFFF"/>
            <w:vAlign w:val="center"/>
          </w:tcPr>
          <w:p w14:paraId="3D58545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5B5D5B62" w14:textId="77777777">
        <w:trPr>
          <w:cantSplit/>
        </w:trPr>
        <w:tc>
          <w:tcPr>
            <w:tcW w:w="4545" w:type="dxa"/>
            <w:tcBorders>
              <w:top w:val="single" w:sz="2" w:space="0" w:color="auto"/>
              <w:left w:val="single" w:sz="2" w:space="0" w:color="auto"/>
              <w:bottom w:val="single" w:sz="2" w:space="0" w:color="auto"/>
              <w:right w:val="single" w:sz="2" w:space="0" w:color="auto"/>
            </w:tcBorders>
            <w:shd w:val="clear" w:color="auto" w:fill="DEEFFF"/>
            <w:vAlign w:val="center"/>
          </w:tcPr>
          <w:p w14:paraId="72BEB93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Patrimonio libero:</w:t>
            </w:r>
          </w:p>
        </w:tc>
        <w:tc>
          <w:tcPr>
            <w:tcW w:w="1988" w:type="dxa"/>
            <w:tcBorders>
              <w:top w:val="single" w:sz="2" w:space="0" w:color="auto"/>
              <w:left w:val="single" w:sz="2" w:space="0" w:color="auto"/>
              <w:bottom w:val="single" w:sz="2" w:space="0" w:color="auto"/>
              <w:right w:val="single" w:sz="2" w:space="0" w:color="auto"/>
            </w:tcBorders>
            <w:shd w:val="clear" w:color="auto" w:fill="DEEFFF"/>
            <w:vAlign w:val="center"/>
          </w:tcPr>
          <w:p w14:paraId="19D584E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75" w:type="dxa"/>
            <w:tcBorders>
              <w:top w:val="single" w:sz="2" w:space="0" w:color="auto"/>
              <w:left w:val="single" w:sz="2" w:space="0" w:color="auto"/>
              <w:bottom w:val="single" w:sz="2" w:space="0" w:color="auto"/>
              <w:right w:val="single" w:sz="2" w:space="0" w:color="auto"/>
            </w:tcBorders>
            <w:shd w:val="clear" w:color="auto" w:fill="DEEFFF"/>
            <w:vAlign w:val="center"/>
          </w:tcPr>
          <w:p w14:paraId="2F5836D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863" w:type="dxa"/>
            <w:tcBorders>
              <w:top w:val="single" w:sz="2" w:space="0" w:color="auto"/>
              <w:left w:val="single" w:sz="2" w:space="0" w:color="auto"/>
              <w:bottom w:val="single" w:sz="2" w:space="0" w:color="auto"/>
              <w:right w:val="single" w:sz="2" w:space="0" w:color="auto"/>
            </w:tcBorders>
            <w:shd w:val="clear" w:color="auto" w:fill="DEEFFF"/>
            <w:vAlign w:val="center"/>
          </w:tcPr>
          <w:p w14:paraId="663D5E7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7736FEAE" w14:textId="77777777">
        <w:trPr>
          <w:cantSplit/>
        </w:trPr>
        <w:tc>
          <w:tcPr>
            <w:tcW w:w="4545" w:type="dxa"/>
            <w:tcBorders>
              <w:top w:val="single" w:sz="2" w:space="0" w:color="auto"/>
              <w:left w:val="single" w:sz="2" w:space="0" w:color="auto"/>
              <w:bottom w:val="single" w:sz="2" w:space="0" w:color="auto"/>
              <w:right w:val="single" w:sz="2" w:space="0" w:color="auto"/>
            </w:tcBorders>
            <w:shd w:val="clear" w:color="auto" w:fill="DEEFFF"/>
            <w:vAlign w:val="center"/>
          </w:tcPr>
          <w:p w14:paraId="2787B73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Avanzo/disavanzo d'esercizio</w:t>
            </w:r>
          </w:p>
        </w:tc>
        <w:tc>
          <w:tcPr>
            <w:tcW w:w="1988" w:type="dxa"/>
            <w:tcBorders>
              <w:top w:val="single" w:sz="2" w:space="0" w:color="auto"/>
              <w:left w:val="single" w:sz="2" w:space="0" w:color="auto"/>
              <w:bottom w:val="single" w:sz="2" w:space="0" w:color="auto"/>
              <w:right w:val="single" w:sz="2" w:space="0" w:color="auto"/>
            </w:tcBorders>
            <w:vAlign w:val="center"/>
          </w:tcPr>
          <w:p w14:paraId="1C8D639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-24.788</w:t>
            </w:r>
          </w:p>
        </w:tc>
        <w:tc>
          <w:tcPr>
            <w:tcW w:w="2375" w:type="dxa"/>
            <w:tcBorders>
              <w:top w:val="single" w:sz="2" w:space="0" w:color="auto"/>
              <w:left w:val="single" w:sz="2" w:space="0" w:color="auto"/>
              <w:bottom w:val="single" w:sz="2" w:space="0" w:color="auto"/>
              <w:right w:val="single" w:sz="2" w:space="0" w:color="auto"/>
            </w:tcBorders>
            <w:vAlign w:val="center"/>
          </w:tcPr>
          <w:p w14:paraId="7731ABA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-15.106</w:t>
            </w:r>
          </w:p>
        </w:tc>
        <w:tc>
          <w:tcPr>
            <w:tcW w:w="1863" w:type="dxa"/>
            <w:tcBorders>
              <w:top w:val="single" w:sz="2" w:space="0" w:color="auto"/>
              <w:left w:val="single" w:sz="2" w:space="0" w:color="auto"/>
              <w:bottom w:val="single" w:sz="2" w:space="0" w:color="auto"/>
              <w:right w:val="single" w:sz="2" w:space="0" w:color="auto"/>
            </w:tcBorders>
            <w:vAlign w:val="center"/>
          </w:tcPr>
          <w:p w14:paraId="4793412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-15.106</w:t>
            </w:r>
          </w:p>
        </w:tc>
      </w:tr>
      <w:tr w:rsidR="00F52DCD" w14:paraId="6957C64C" w14:textId="77777777">
        <w:trPr>
          <w:cantSplit/>
        </w:trPr>
        <w:tc>
          <w:tcPr>
            <w:tcW w:w="4545" w:type="dxa"/>
            <w:tcBorders>
              <w:top w:val="single" w:sz="2" w:space="0" w:color="auto"/>
              <w:left w:val="single" w:sz="2" w:space="0" w:color="auto"/>
              <w:bottom w:val="single" w:sz="2" w:space="0" w:color="auto"/>
              <w:right w:val="single" w:sz="2" w:space="0" w:color="auto"/>
            </w:tcBorders>
            <w:shd w:val="clear" w:color="auto" w:fill="DEEFFF"/>
            <w:vAlign w:val="center"/>
          </w:tcPr>
          <w:p w14:paraId="13D55C0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Totale patrimonio netto</w:t>
            </w:r>
          </w:p>
        </w:tc>
        <w:tc>
          <w:tcPr>
            <w:tcW w:w="1988" w:type="dxa"/>
            <w:tcBorders>
              <w:top w:val="single" w:sz="2" w:space="0" w:color="auto"/>
              <w:left w:val="single" w:sz="2" w:space="0" w:color="auto"/>
              <w:bottom w:val="single" w:sz="2" w:space="0" w:color="auto"/>
              <w:right w:val="single" w:sz="2" w:space="0" w:color="auto"/>
            </w:tcBorders>
            <w:vAlign w:val="center"/>
          </w:tcPr>
          <w:p w14:paraId="7B38A4C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52.634</w:t>
            </w:r>
          </w:p>
        </w:tc>
        <w:tc>
          <w:tcPr>
            <w:tcW w:w="2375" w:type="dxa"/>
            <w:tcBorders>
              <w:top w:val="single" w:sz="2" w:space="0" w:color="auto"/>
              <w:left w:val="single" w:sz="2" w:space="0" w:color="auto"/>
              <w:bottom w:val="single" w:sz="2" w:space="0" w:color="auto"/>
              <w:right w:val="single" w:sz="2" w:space="0" w:color="auto"/>
            </w:tcBorders>
            <w:vAlign w:val="center"/>
          </w:tcPr>
          <w:p w14:paraId="47173D0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-15.106</w:t>
            </w:r>
          </w:p>
        </w:tc>
        <w:tc>
          <w:tcPr>
            <w:tcW w:w="1863" w:type="dxa"/>
            <w:tcBorders>
              <w:top w:val="single" w:sz="2" w:space="0" w:color="auto"/>
              <w:left w:val="single" w:sz="2" w:space="0" w:color="auto"/>
              <w:bottom w:val="single" w:sz="2" w:space="0" w:color="auto"/>
              <w:right w:val="single" w:sz="2" w:space="0" w:color="auto"/>
            </w:tcBorders>
            <w:vAlign w:val="center"/>
          </w:tcPr>
          <w:p w14:paraId="618C95B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37.528</w:t>
            </w:r>
          </w:p>
        </w:tc>
      </w:tr>
    </w:tbl>
    <w:p w14:paraId="675F3C6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4B9C4F3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99" w:name="@adp_nodo239"/>
      <w:bookmarkEnd w:id="99"/>
    </w:p>
    <w:p w14:paraId="46980C7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9DD11A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00" w:name="@adp_nodo240"/>
      <w:bookmarkStart w:id="101" w:name="@adp_nodo244"/>
      <w:bookmarkEnd w:id="100"/>
      <w:bookmarkEnd w:id="101"/>
      <w:r>
        <w:rPr>
          <w:rFonts w:ascii="Calibri" w:hAnsi="Calibri" w:cs="Calibri"/>
          <w:b/>
          <w:bCs/>
          <w:sz w:val="26"/>
          <w:szCs w:val="26"/>
        </w:rPr>
        <w:t>Altre disposizioni e deroghe sul patrimonio netto</w:t>
      </w:r>
    </w:p>
    <w:p w14:paraId="40FB24B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7DBD1DC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02" w:name="@adp_nodo249"/>
      <w:bookmarkEnd w:id="102"/>
      <w:r>
        <w:rPr>
          <w:rFonts w:ascii="Calibri" w:hAnsi="Calibri" w:cs="Calibri"/>
          <w:sz w:val="22"/>
          <w:szCs w:val="22"/>
        </w:rPr>
        <w:t>Non sono previste ulteriori deroghe al codice civile che incidano sul patrimonio netto.</w:t>
      </w:r>
    </w:p>
    <w:p w14:paraId="5B2D5C0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76312E1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03" w:name="@adp_nodo260"/>
      <w:bookmarkEnd w:id="103"/>
      <w:r>
        <w:rPr>
          <w:rFonts w:ascii="Calibri" w:hAnsi="Calibri" w:cs="Calibri"/>
          <w:b/>
          <w:bCs/>
          <w:sz w:val="32"/>
          <w:szCs w:val="32"/>
        </w:rPr>
        <w:t>C) Trattamento di fine rapporto di lavoro subordinato</w:t>
      </w:r>
    </w:p>
    <w:p w14:paraId="57C1501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2E2A5D6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04" w:name="@adp_nodo262"/>
      <w:bookmarkEnd w:id="104"/>
      <w:r>
        <w:rPr>
          <w:rFonts w:ascii="Calibri" w:hAnsi="Calibri" w:cs="Calibri"/>
          <w:sz w:val="22"/>
          <w:szCs w:val="22"/>
        </w:rPr>
        <w:t xml:space="preserve">Il fondo TFR accantonato rappresenta il debito dell'Ente verso i dipendenti alla chiusura dell'esercizio al netto di eventuali anticipi. Il fondo TFR </w:t>
      </w:r>
      <w:proofErr w:type="gramStart"/>
      <w:r>
        <w:rPr>
          <w:rFonts w:ascii="Calibri" w:hAnsi="Calibri" w:cs="Calibri"/>
          <w:sz w:val="22"/>
          <w:szCs w:val="22"/>
        </w:rPr>
        <w:t>al  31</w:t>
      </w:r>
      <w:proofErr w:type="gramEnd"/>
      <w:r>
        <w:rPr>
          <w:rFonts w:ascii="Calibri" w:hAnsi="Calibri" w:cs="Calibri"/>
          <w:sz w:val="22"/>
          <w:szCs w:val="22"/>
        </w:rPr>
        <w:t xml:space="preserve">/12/2024  risulta pari a  </w:t>
      </w:r>
      <w:r>
        <w:rPr>
          <w:rFonts w:ascii="Calibri" w:eastAsia="Times New Roman" w:hAnsi="Calibri" w:cs="Calibri"/>
          <w:sz w:val="22"/>
          <w:szCs w:val="22"/>
        </w:rPr>
        <w:t xml:space="preserve">€ 4.778 . </w:t>
      </w:r>
    </w:p>
    <w:p w14:paraId="2A4DB9C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2DC786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05" w:name="@adp_nodo263"/>
      <w:bookmarkEnd w:id="105"/>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4267"/>
        <w:gridCol w:w="6504"/>
      </w:tblGrid>
      <w:tr w:rsidR="00F52DCD" w14:paraId="18A84CCD" w14:textId="77777777">
        <w:trPr>
          <w:cantSplit/>
        </w:trPr>
        <w:tc>
          <w:tcPr>
            <w:tcW w:w="4267" w:type="dxa"/>
            <w:tcBorders>
              <w:top w:val="single" w:sz="2" w:space="0" w:color="auto"/>
              <w:left w:val="single" w:sz="2" w:space="0" w:color="auto"/>
              <w:bottom w:val="single" w:sz="2" w:space="0" w:color="auto"/>
              <w:right w:val="single" w:sz="2" w:space="0" w:color="auto"/>
            </w:tcBorders>
            <w:shd w:val="clear" w:color="auto" w:fill="DEEFFF"/>
          </w:tcPr>
          <w:p w14:paraId="5F031BD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6504" w:type="dxa"/>
            <w:tcBorders>
              <w:top w:val="single" w:sz="2" w:space="0" w:color="auto"/>
              <w:left w:val="single" w:sz="2" w:space="0" w:color="auto"/>
              <w:bottom w:val="single" w:sz="2" w:space="0" w:color="auto"/>
              <w:right w:val="single" w:sz="2" w:space="0" w:color="auto"/>
            </w:tcBorders>
            <w:shd w:val="clear" w:color="auto" w:fill="DEEFFF"/>
          </w:tcPr>
          <w:p w14:paraId="154F276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Trattamento di fine rapporto di lavoro subordinato</w:t>
            </w:r>
          </w:p>
        </w:tc>
      </w:tr>
      <w:tr w:rsidR="00F52DCD" w14:paraId="4A2D7AE2" w14:textId="77777777">
        <w:trPr>
          <w:cantSplit/>
        </w:trPr>
        <w:tc>
          <w:tcPr>
            <w:tcW w:w="4267" w:type="dxa"/>
            <w:tcBorders>
              <w:top w:val="single" w:sz="2" w:space="0" w:color="auto"/>
              <w:left w:val="single" w:sz="2" w:space="0" w:color="auto"/>
              <w:bottom w:val="single" w:sz="2" w:space="0" w:color="auto"/>
              <w:right w:val="single" w:sz="2" w:space="0" w:color="auto"/>
            </w:tcBorders>
            <w:shd w:val="clear" w:color="auto" w:fill="DEEFFF"/>
            <w:vAlign w:val="center"/>
          </w:tcPr>
          <w:p w14:paraId="0B9723E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Valore di inizio esercizio</w:t>
            </w:r>
          </w:p>
        </w:tc>
        <w:tc>
          <w:tcPr>
            <w:tcW w:w="6504" w:type="dxa"/>
            <w:tcBorders>
              <w:top w:val="single" w:sz="2" w:space="0" w:color="auto"/>
              <w:left w:val="single" w:sz="2" w:space="0" w:color="auto"/>
              <w:bottom w:val="single" w:sz="2" w:space="0" w:color="auto"/>
              <w:right w:val="single" w:sz="2" w:space="0" w:color="auto"/>
            </w:tcBorders>
            <w:vAlign w:val="center"/>
          </w:tcPr>
          <w:p w14:paraId="4048F6B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2.372</w:t>
            </w:r>
          </w:p>
        </w:tc>
      </w:tr>
      <w:tr w:rsidR="00F52DCD" w14:paraId="192E4113" w14:textId="77777777">
        <w:trPr>
          <w:cantSplit/>
        </w:trPr>
        <w:tc>
          <w:tcPr>
            <w:tcW w:w="4267" w:type="dxa"/>
            <w:tcBorders>
              <w:top w:val="single" w:sz="2" w:space="0" w:color="auto"/>
              <w:left w:val="single" w:sz="2" w:space="0" w:color="auto"/>
              <w:bottom w:val="single" w:sz="2" w:space="0" w:color="auto"/>
              <w:right w:val="single" w:sz="2" w:space="0" w:color="auto"/>
            </w:tcBorders>
            <w:shd w:val="clear" w:color="auto" w:fill="DEEFFF"/>
            <w:vAlign w:val="center"/>
          </w:tcPr>
          <w:p w14:paraId="4DD016F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Variazioni nell'esercizio</w:t>
            </w:r>
          </w:p>
        </w:tc>
        <w:tc>
          <w:tcPr>
            <w:tcW w:w="6504" w:type="dxa"/>
            <w:tcBorders>
              <w:top w:val="single" w:sz="2" w:space="0" w:color="auto"/>
              <w:left w:val="single" w:sz="2" w:space="0" w:color="auto"/>
              <w:bottom w:val="single" w:sz="2" w:space="0" w:color="auto"/>
              <w:right w:val="single" w:sz="2" w:space="0" w:color="auto"/>
            </w:tcBorders>
            <w:shd w:val="clear" w:color="auto" w:fill="DEEFFF"/>
            <w:vAlign w:val="center"/>
          </w:tcPr>
          <w:p w14:paraId="430E5DB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56919ED6" w14:textId="77777777">
        <w:trPr>
          <w:cantSplit/>
        </w:trPr>
        <w:tc>
          <w:tcPr>
            <w:tcW w:w="4267" w:type="dxa"/>
            <w:tcBorders>
              <w:top w:val="single" w:sz="2" w:space="0" w:color="auto"/>
              <w:left w:val="single" w:sz="2" w:space="0" w:color="auto"/>
              <w:bottom w:val="single" w:sz="2" w:space="0" w:color="auto"/>
              <w:right w:val="single" w:sz="2" w:space="0" w:color="auto"/>
            </w:tcBorders>
            <w:shd w:val="clear" w:color="auto" w:fill="DEEFFF"/>
            <w:vAlign w:val="center"/>
          </w:tcPr>
          <w:p w14:paraId="1E83389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Accantonamento nell'esercizio</w:t>
            </w:r>
          </w:p>
        </w:tc>
        <w:tc>
          <w:tcPr>
            <w:tcW w:w="6504" w:type="dxa"/>
            <w:tcBorders>
              <w:top w:val="single" w:sz="2" w:space="0" w:color="auto"/>
              <w:left w:val="single" w:sz="2" w:space="0" w:color="auto"/>
              <w:bottom w:val="single" w:sz="2" w:space="0" w:color="auto"/>
              <w:right w:val="single" w:sz="2" w:space="0" w:color="auto"/>
            </w:tcBorders>
            <w:vAlign w:val="center"/>
          </w:tcPr>
          <w:p w14:paraId="2B1EC5A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2.406</w:t>
            </w:r>
          </w:p>
        </w:tc>
      </w:tr>
      <w:tr w:rsidR="00F52DCD" w14:paraId="19318DD1" w14:textId="77777777">
        <w:trPr>
          <w:cantSplit/>
        </w:trPr>
        <w:tc>
          <w:tcPr>
            <w:tcW w:w="4267" w:type="dxa"/>
            <w:tcBorders>
              <w:top w:val="single" w:sz="2" w:space="0" w:color="auto"/>
              <w:left w:val="single" w:sz="2" w:space="0" w:color="auto"/>
              <w:bottom w:val="single" w:sz="2" w:space="0" w:color="auto"/>
              <w:right w:val="single" w:sz="2" w:space="0" w:color="auto"/>
            </w:tcBorders>
            <w:shd w:val="clear" w:color="auto" w:fill="DEEFFF"/>
            <w:vAlign w:val="center"/>
          </w:tcPr>
          <w:p w14:paraId="2B876BA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Totale variazioni</w:t>
            </w:r>
          </w:p>
        </w:tc>
        <w:tc>
          <w:tcPr>
            <w:tcW w:w="6504" w:type="dxa"/>
            <w:tcBorders>
              <w:top w:val="single" w:sz="2" w:space="0" w:color="auto"/>
              <w:left w:val="single" w:sz="2" w:space="0" w:color="auto"/>
              <w:bottom w:val="single" w:sz="2" w:space="0" w:color="auto"/>
              <w:right w:val="single" w:sz="2" w:space="0" w:color="auto"/>
            </w:tcBorders>
            <w:vAlign w:val="center"/>
          </w:tcPr>
          <w:p w14:paraId="0539E5C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2.406</w:t>
            </w:r>
          </w:p>
        </w:tc>
      </w:tr>
      <w:tr w:rsidR="00F52DCD" w14:paraId="3CD4DB63" w14:textId="77777777">
        <w:trPr>
          <w:cantSplit/>
        </w:trPr>
        <w:tc>
          <w:tcPr>
            <w:tcW w:w="4267" w:type="dxa"/>
            <w:tcBorders>
              <w:top w:val="single" w:sz="2" w:space="0" w:color="auto"/>
              <w:left w:val="single" w:sz="2" w:space="0" w:color="auto"/>
              <w:bottom w:val="single" w:sz="2" w:space="0" w:color="auto"/>
              <w:right w:val="single" w:sz="2" w:space="0" w:color="auto"/>
            </w:tcBorders>
            <w:shd w:val="clear" w:color="auto" w:fill="DEEFFF"/>
            <w:vAlign w:val="center"/>
          </w:tcPr>
          <w:p w14:paraId="1D1A421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Valore di fine esercizio</w:t>
            </w:r>
          </w:p>
        </w:tc>
        <w:tc>
          <w:tcPr>
            <w:tcW w:w="6504" w:type="dxa"/>
            <w:tcBorders>
              <w:top w:val="single" w:sz="2" w:space="0" w:color="auto"/>
              <w:left w:val="single" w:sz="2" w:space="0" w:color="auto"/>
              <w:bottom w:val="single" w:sz="2" w:space="0" w:color="auto"/>
              <w:right w:val="single" w:sz="2" w:space="0" w:color="auto"/>
            </w:tcBorders>
            <w:vAlign w:val="center"/>
          </w:tcPr>
          <w:p w14:paraId="1365A0C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4.778</w:t>
            </w:r>
          </w:p>
        </w:tc>
      </w:tr>
    </w:tbl>
    <w:p w14:paraId="4CF1458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F05EAD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06" w:name="@adp_nodo265"/>
      <w:bookmarkEnd w:id="106"/>
      <w:r>
        <w:rPr>
          <w:rFonts w:ascii="Calibri" w:hAnsi="Calibri" w:cs="Calibri"/>
          <w:sz w:val="22"/>
          <w:szCs w:val="22"/>
        </w:rPr>
        <w:t>Non vi sono ulteriori dettagli da fornire sulla composizione della voce T.F.R.</w:t>
      </w:r>
    </w:p>
    <w:p w14:paraId="01102CC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49297D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07" w:name="@adp_nodo266"/>
      <w:bookmarkEnd w:id="107"/>
      <w:r>
        <w:rPr>
          <w:rFonts w:ascii="Calibri" w:hAnsi="Calibri" w:cs="Calibri"/>
          <w:b/>
          <w:bCs/>
          <w:sz w:val="32"/>
          <w:szCs w:val="32"/>
        </w:rPr>
        <w:t>D) Debiti</w:t>
      </w:r>
    </w:p>
    <w:p w14:paraId="66D92E1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34C9F2C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08" w:name="@adp_nodo267"/>
      <w:bookmarkEnd w:id="108"/>
      <w:r>
        <w:rPr>
          <w:rFonts w:ascii="Calibri" w:hAnsi="Calibri" w:cs="Calibri"/>
          <w:sz w:val="22"/>
          <w:szCs w:val="22"/>
        </w:rPr>
        <w:t>Si espone di seguito l'informativa concernente i debiti.</w:t>
      </w:r>
    </w:p>
    <w:p w14:paraId="4272E47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CB3FAA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09" w:name="@adp_nodo268"/>
      <w:bookmarkEnd w:id="109"/>
      <w:r>
        <w:rPr>
          <w:rFonts w:ascii="Calibri" w:hAnsi="Calibri" w:cs="Calibri"/>
          <w:b/>
          <w:bCs/>
          <w:sz w:val="26"/>
          <w:szCs w:val="26"/>
        </w:rPr>
        <w:t>Scadenza dei debiti</w:t>
      </w:r>
    </w:p>
    <w:p w14:paraId="2FA3CCC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39F4E98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10" w:name="@adp_nodo269"/>
      <w:bookmarkEnd w:id="110"/>
      <w:r>
        <w:rPr>
          <w:rFonts w:ascii="Calibri" w:hAnsi="Calibri" w:cs="Calibri"/>
          <w:sz w:val="22"/>
          <w:szCs w:val="22"/>
        </w:rPr>
        <w:t xml:space="preserve">Ai sensi del punto 6 del modello C viene riportata la ripartizione globale dei Debiti iscritti nel Passivo per tipologia e sulla base della relativa scadenza. </w:t>
      </w:r>
    </w:p>
    <w:p w14:paraId="03AEDE9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69D3F4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11" w:name="@adp_nodo270"/>
      <w:bookmarkEnd w:id="111"/>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051"/>
        <w:gridCol w:w="1394"/>
        <w:gridCol w:w="1378"/>
        <w:gridCol w:w="1307"/>
        <w:gridCol w:w="1840"/>
        <w:gridCol w:w="1800"/>
      </w:tblGrid>
      <w:tr w:rsidR="00F52DCD" w14:paraId="62165B34"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tcPr>
          <w:p w14:paraId="3992A35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394" w:type="dxa"/>
            <w:tcBorders>
              <w:top w:val="single" w:sz="2" w:space="0" w:color="auto"/>
              <w:left w:val="single" w:sz="2" w:space="0" w:color="auto"/>
              <w:bottom w:val="single" w:sz="2" w:space="0" w:color="auto"/>
              <w:right w:val="single" w:sz="2" w:space="0" w:color="auto"/>
            </w:tcBorders>
            <w:shd w:val="clear" w:color="auto" w:fill="DEEFFF"/>
          </w:tcPr>
          <w:p w14:paraId="49916B8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di inizio esercizio</w:t>
            </w:r>
          </w:p>
        </w:tc>
        <w:tc>
          <w:tcPr>
            <w:tcW w:w="1378" w:type="dxa"/>
            <w:tcBorders>
              <w:top w:val="single" w:sz="2" w:space="0" w:color="auto"/>
              <w:left w:val="single" w:sz="2" w:space="0" w:color="auto"/>
              <w:bottom w:val="single" w:sz="2" w:space="0" w:color="auto"/>
              <w:right w:val="single" w:sz="2" w:space="0" w:color="auto"/>
            </w:tcBorders>
            <w:shd w:val="clear" w:color="auto" w:fill="DEEFFF"/>
          </w:tcPr>
          <w:p w14:paraId="6AD68D2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Variazione nell'esercizio</w:t>
            </w:r>
          </w:p>
        </w:tc>
        <w:tc>
          <w:tcPr>
            <w:tcW w:w="1307" w:type="dxa"/>
            <w:tcBorders>
              <w:top w:val="single" w:sz="2" w:space="0" w:color="auto"/>
              <w:left w:val="single" w:sz="2" w:space="0" w:color="auto"/>
              <w:bottom w:val="single" w:sz="2" w:space="0" w:color="auto"/>
              <w:right w:val="single" w:sz="2" w:space="0" w:color="auto"/>
            </w:tcBorders>
            <w:shd w:val="clear" w:color="auto" w:fill="DEEFFF"/>
          </w:tcPr>
          <w:p w14:paraId="43F2081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di fine esercizio</w:t>
            </w:r>
          </w:p>
        </w:tc>
        <w:tc>
          <w:tcPr>
            <w:tcW w:w="1840" w:type="dxa"/>
            <w:tcBorders>
              <w:top w:val="single" w:sz="2" w:space="0" w:color="auto"/>
              <w:left w:val="single" w:sz="2" w:space="0" w:color="auto"/>
              <w:bottom w:val="single" w:sz="2" w:space="0" w:color="auto"/>
              <w:right w:val="single" w:sz="2" w:space="0" w:color="auto"/>
            </w:tcBorders>
            <w:shd w:val="clear" w:color="auto" w:fill="DEEFFF"/>
          </w:tcPr>
          <w:p w14:paraId="372CCB4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Quota scadente entro l'esercizio </w:t>
            </w:r>
          </w:p>
        </w:tc>
        <w:tc>
          <w:tcPr>
            <w:tcW w:w="1800" w:type="dxa"/>
            <w:tcBorders>
              <w:top w:val="single" w:sz="2" w:space="0" w:color="auto"/>
              <w:left w:val="single" w:sz="2" w:space="0" w:color="auto"/>
              <w:bottom w:val="single" w:sz="2" w:space="0" w:color="auto"/>
              <w:right w:val="single" w:sz="2" w:space="0" w:color="auto"/>
            </w:tcBorders>
            <w:shd w:val="clear" w:color="auto" w:fill="DEEFFF"/>
          </w:tcPr>
          <w:p w14:paraId="4C7FE8E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Quota scadente oltre l'esercizio </w:t>
            </w:r>
          </w:p>
        </w:tc>
      </w:tr>
      <w:tr w:rsidR="00F52DCD" w14:paraId="6866E7FE"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vAlign w:val="center"/>
          </w:tcPr>
          <w:p w14:paraId="0EB5B4B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Debiti verso enti della stessa rete associativa</w:t>
            </w:r>
          </w:p>
        </w:tc>
        <w:tc>
          <w:tcPr>
            <w:tcW w:w="1394" w:type="dxa"/>
            <w:tcBorders>
              <w:top w:val="single" w:sz="2" w:space="0" w:color="auto"/>
              <w:left w:val="single" w:sz="2" w:space="0" w:color="auto"/>
              <w:bottom w:val="single" w:sz="2" w:space="0" w:color="auto"/>
              <w:right w:val="single" w:sz="2" w:space="0" w:color="auto"/>
            </w:tcBorders>
            <w:vAlign w:val="center"/>
          </w:tcPr>
          <w:p w14:paraId="6BE23CE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2.653</w:t>
            </w:r>
          </w:p>
        </w:tc>
        <w:tc>
          <w:tcPr>
            <w:tcW w:w="1378" w:type="dxa"/>
            <w:tcBorders>
              <w:top w:val="single" w:sz="2" w:space="0" w:color="auto"/>
              <w:left w:val="single" w:sz="2" w:space="0" w:color="auto"/>
              <w:bottom w:val="single" w:sz="2" w:space="0" w:color="auto"/>
              <w:right w:val="single" w:sz="2" w:space="0" w:color="auto"/>
            </w:tcBorders>
            <w:vAlign w:val="center"/>
          </w:tcPr>
          <w:p w14:paraId="61481A4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29.423</w:t>
            </w:r>
          </w:p>
        </w:tc>
        <w:tc>
          <w:tcPr>
            <w:tcW w:w="1307" w:type="dxa"/>
            <w:tcBorders>
              <w:top w:val="single" w:sz="2" w:space="0" w:color="auto"/>
              <w:left w:val="single" w:sz="2" w:space="0" w:color="auto"/>
              <w:bottom w:val="single" w:sz="2" w:space="0" w:color="auto"/>
              <w:right w:val="single" w:sz="2" w:space="0" w:color="auto"/>
            </w:tcBorders>
            <w:vAlign w:val="center"/>
          </w:tcPr>
          <w:p w14:paraId="2624E90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32.076</w:t>
            </w:r>
          </w:p>
        </w:tc>
        <w:tc>
          <w:tcPr>
            <w:tcW w:w="1840" w:type="dxa"/>
            <w:tcBorders>
              <w:top w:val="single" w:sz="2" w:space="0" w:color="auto"/>
              <w:left w:val="single" w:sz="2" w:space="0" w:color="auto"/>
              <w:bottom w:val="single" w:sz="2" w:space="0" w:color="auto"/>
              <w:right w:val="single" w:sz="2" w:space="0" w:color="auto"/>
            </w:tcBorders>
            <w:vAlign w:val="center"/>
          </w:tcPr>
          <w:p w14:paraId="710CF6E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2.076</w:t>
            </w:r>
          </w:p>
        </w:tc>
        <w:tc>
          <w:tcPr>
            <w:tcW w:w="1800" w:type="dxa"/>
            <w:tcBorders>
              <w:top w:val="single" w:sz="2" w:space="0" w:color="auto"/>
              <w:left w:val="single" w:sz="2" w:space="0" w:color="auto"/>
              <w:bottom w:val="single" w:sz="2" w:space="0" w:color="auto"/>
              <w:right w:val="single" w:sz="2" w:space="0" w:color="auto"/>
            </w:tcBorders>
            <w:vAlign w:val="center"/>
          </w:tcPr>
          <w:p w14:paraId="1968E6B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30.000</w:t>
            </w:r>
          </w:p>
        </w:tc>
      </w:tr>
      <w:tr w:rsidR="00F52DCD" w14:paraId="78D96EBC"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vAlign w:val="center"/>
          </w:tcPr>
          <w:p w14:paraId="4EDEF75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Debiti verso fornitori</w:t>
            </w:r>
          </w:p>
        </w:tc>
        <w:tc>
          <w:tcPr>
            <w:tcW w:w="1394" w:type="dxa"/>
            <w:tcBorders>
              <w:top w:val="single" w:sz="2" w:space="0" w:color="auto"/>
              <w:left w:val="single" w:sz="2" w:space="0" w:color="auto"/>
              <w:bottom w:val="single" w:sz="2" w:space="0" w:color="auto"/>
              <w:right w:val="single" w:sz="2" w:space="0" w:color="auto"/>
            </w:tcBorders>
            <w:vAlign w:val="center"/>
          </w:tcPr>
          <w:p w14:paraId="5AC4301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861</w:t>
            </w:r>
          </w:p>
        </w:tc>
        <w:tc>
          <w:tcPr>
            <w:tcW w:w="1378" w:type="dxa"/>
            <w:tcBorders>
              <w:top w:val="single" w:sz="2" w:space="0" w:color="auto"/>
              <w:left w:val="single" w:sz="2" w:space="0" w:color="auto"/>
              <w:bottom w:val="single" w:sz="2" w:space="0" w:color="auto"/>
              <w:right w:val="single" w:sz="2" w:space="0" w:color="auto"/>
            </w:tcBorders>
            <w:vAlign w:val="center"/>
          </w:tcPr>
          <w:p w14:paraId="337651A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1.910</w:t>
            </w:r>
          </w:p>
        </w:tc>
        <w:tc>
          <w:tcPr>
            <w:tcW w:w="1307" w:type="dxa"/>
            <w:tcBorders>
              <w:top w:val="single" w:sz="2" w:space="0" w:color="auto"/>
              <w:left w:val="single" w:sz="2" w:space="0" w:color="auto"/>
              <w:bottom w:val="single" w:sz="2" w:space="0" w:color="auto"/>
              <w:right w:val="single" w:sz="2" w:space="0" w:color="auto"/>
            </w:tcBorders>
            <w:vAlign w:val="center"/>
          </w:tcPr>
          <w:p w14:paraId="5D2839D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2.771</w:t>
            </w:r>
          </w:p>
        </w:tc>
        <w:tc>
          <w:tcPr>
            <w:tcW w:w="1840" w:type="dxa"/>
            <w:tcBorders>
              <w:top w:val="single" w:sz="2" w:space="0" w:color="auto"/>
              <w:left w:val="single" w:sz="2" w:space="0" w:color="auto"/>
              <w:bottom w:val="single" w:sz="2" w:space="0" w:color="auto"/>
              <w:right w:val="single" w:sz="2" w:space="0" w:color="auto"/>
            </w:tcBorders>
            <w:vAlign w:val="center"/>
          </w:tcPr>
          <w:p w14:paraId="6B3F6E0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2.771</w:t>
            </w:r>
          </w:p>
        </w:tc>
        <w:tc>
          <w:tcPr>
            <w:tcW w:w="1800" w:type="dxa"/>
            <w:tcBorders>
              <w:top w:val="single" w:sz="2" w:space="0" w:color="auto"/>
              <w:left w:val="single" w:sz="2" w:space="0" w:color="auto"/>
              <w:bottom w:val="single" w:sz="2" w:space="0" w:color="auto"/>
              <w:right w:val="single" w:sz="2" w:space="0" w:color="auto"/>
            </w:tcBorders>
            <w:vAlign w:val="center"/>
          </w:tcPr>
          <w:p w14:paraId="7B6BFD1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r>
      <w:tr w:rsidR="00F52DCD" w14:paraId="58ADC083"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vAlign w:val="center"/>
          </w:tcPr>
          <w:p w14:paraId="487A2D9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Debiti tributari</w:t>
            </w:r>
          </w:p>
        </w:tc>
        <w:tc>
          <w:tcPr>
            <w:tcW w:w="1394" w:type="dxa"/>
            <w:tcBorders>
              <w:top w:val="single" w:sz="2" w:space="0" w:color="auto"/>
              <w:left w:val="single" w:sz="2" w:space="0" w:color="auto"/>
              <w:bottom w:val="single" w:sz="2" w:space="0" w:color="auto"/>
              <w:right w:val="single" w:sz="2" w:space="0" w:color="auto"/>
            </w:tcBorders>
            <w:vAlign w:val="center"/>
          </w:tcPr>
          <w:p w14:paraId="1233C71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-919</w:t>
            </w:r>
          </w:p>
        </w:tc>
        <w:tc>
          <w:tcPr>
            <w:tcW w:w="1378" w:type="dxa"/>
            <w:tcBorders>
              <w:top w:val="single" w:sz="2" w:space="0" w:color="auto"/>
              <w:left w:val="single" w:sz="2" w:space="0" w:color="auto"/>
              <w:bottom w:val="single" w:sz="2" w:space="0" w:color="auto"/>
              <w:right w:val="single" w:sz="2" w:space="0" w:color="auto"/>
            </w:tcBorders>
            <w:vAlign w:val="center"/>
          </w:tcPr>
          <w:p w14:paraId="676A3B1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-24</w:t>
            </w:r>
          </w:p>
        </w:tc>
        <w:tc>
          <w:tcPr>
            <w:tcW w:w="1307" w:type="dxa"/>
            <w:tcBorders>
              <w:top w:val="single" w:sz="2" w:space="0" w:color="auto"/>
              <w:left w:val="single" w:sz="2" w:space="0" w:color="auto"/>
              <w:bottom w:val="single" w:sz="2" w:space="0" w:color="auto"/>
              <w:right w:val="single" w:sz="2" w:space="0" w:color="auto"/>
            </w:tcBorders>
            <w:vAlign w:val="center"/>
          </w:tcPr>
          <w:p w14:paraId="7168AFF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-943</w:t>
            </w:r>
          </w:p>
        </w:tc>
        <w:tc>
          <w:tcPr>
            <w:tcW w:w="1840" w:type="dxa"/>
            <w:tcBorders>
              <w:top w:val="single" w:sz="2" w:space="0" w:color="auto"/>
              <w:left w:val="single" w:sz="2" w:space="0" w:color="auto"/>
              <w:bottom w:val="single" w:sz="2" w:space="0" w:color="auto"/>
              <w:right w:val="single" w:sz="2" w:space="0" w:color="auto"/>
            </w:tcBorders>
            <w:vAlign w:val="center"/>
          </w:tcPr>
          <w:p w14:paraId="5834CC0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-943</w:t>
            </w:r>
          </w:p>
        </w:tc>
        <w:tc>
          <w:tcPr>
            <w:tcW w:w="1800" w:type="dxa"/>
            <w:tcBorders>
              <w:top w:val="single" w:sz="2" w:space="0" w:color="auto"/>
              <w:left w:val="single" w:sz="2" w:space="0" w:color="auto"/>
              <w:bottom w:val="single" w:sz="2" w:space="0" w:color="auto"/>
              <w:right w:val="single" w:sz="2" w:space="0" w:color="auto"/>
            </w:tcBorders>
            <w:vAlign w:val="center"/>
          </w:tcPr>
          <w:p w14:paraId="7C836B0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r>
      <w:tr w:rsidR="00F52DCD" w14:paraId="0D9584F5"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vAlign w:val="center"/>
          </w:tcPr>
          <w:p w14:paraId="1CBF3AD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Debiti verso istituti di previdenza e di sicurezza sociale</w:t>
            </w:r>
          </w:p>
        </w:tc>
        <w:tc>
          <w:tcPr>
            <w:tcW w:w="1394" w:type="dxa"/>
            <w:tcBorders>
              <w:top w:val="single" w:sz="2" w:space="0" w:color="auto"/>
              <w:left w:val="single" w:sz="2" w:space="0" w:color="auto"/>
              <w:bottom w:val="single" w:sz="2" w:space="0" w:color="auto"/>
              <w:right w:val="single" w:sz="2" w:space="0" w:color="auto"/>
            </w:tcBorders>
            <w:vAlign w:val="center"/>
          </w:tcPr>
          <w:p w14:paraId="6F40BDA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1.162</w:t>
            </w:r>
          </w:p>
        </w:tc>
        <w:tc>
          <w:tcPr>
            <w:tcW w:w="1378" w:type="dxa"/>
            <w:tcBorders>
              <w:top w:val="single" w:sz="2" w:space="0" w:color="auto"/>
              <w:left w:val="single" w:sz="2" w:space="0" w:color="auto"/>
              <w:bottom w:val="single" w:sz="2" w:space="0" w:color="auto"/>
              <w:right w:val="single" w:sz="2" w:space="0" w:color="auto"/>
            </w:tcBorders>
            <w:vAlign w:val="center"/>
          </w:tcPr>
          <w:p w14:paraId="21B91D1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-551</w:t>
            </w:r>
          </w:p>
        </w:tc>
        <w:tc>
          <w:tcPr>
            <w:tcW w:w="1307" w:type="dxa"/>
            <w:tcBorders>
              <w:top w:val="single" w:sz="2" w:space="0" w:color="auto"/>
              <w:left w:val="single" w:sz="2" w:space="0" w:color="auto"/>
              <w:bottom w:val="single" w:sz="2" w:space="0" w:color="auto"/>
              <w:right w:val="single" w:sz="2" w:space="0" w:color="auto"/>
            </w:tcBorders>
            <w:vAlign w:val="center"/>
          </w:tcPr>
          <w:p w14:paraId="559ED33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611</w:t>
            </w:r>
          </w:p>
        </w:tc>
        <w:tc>
          <w:tcPr>
            <w:tcW w:w="1840" w:type="dxa"/>
            <w:tcBorders>
              <w:top w:val="single" w:sz="2" w:space="0" w:color="auto"/>
              <w:left w:val="single" w:sz="2" w:space="0" w:color="auto"/>
              <w:bottom w:val="single" w:sz="2" w:space="0" w:color="auto"/>
              <w:right w:val="single" w:sz="2" w:space="0" w:color="auto"/>
            </w:tcBorders>
            <w:vAlign w:val="center"/>
          </w:tcPr>
          <w:p w14:paraId="49193A6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611</w:t>
            </w:r>
          </w:p>
        </w:tc>
        <w:tc>
          <w:tcPr>
            <w:tcW w:w="1800" w:type="dxa"/>
            <w:tcBorders>
              <w:top w:val="single" w:sz="2" w:space="0" w:color="auto"/>
              <w:left w:val="single" w:sz="2" w:space="0" w:color="auto"/>
              <w:bottom w:val="single" w:sz="2" w:space="0" w:color="auto"/>
              <w:right w:val="single" w:sz="2" w:space="0" w:color="auto"/>
            </w:tcBorders>
            <w:vAlign w:val="center"/>
          </w:tcPr>
          <w:p w14:paraId="67E3147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r>
      <w:tr w:rsidR="00F52DCD" w14:paraId="3962D52A"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vAlign w:val="center"/>
          </w:tcPr>
          <w:p w14:paraId="3C1A6F6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Debiti verso dipendenti e collaboratori</w:t>
            </w:r>
          </w:p>
        </w:tc>
        <w:tc>
          <w:tcPr>
            <w:tcW w:w="1394" w:type="dxa"/>
            <w:tcBorders>
              <w:top w:val="single" w:sz="2" w:space="0" w:color="auto"/>
              <w:left w:val="single" w:sz="2" w:space="0" w:color="auto"/>
              <w:bottom w:val="single" w:sz="2" w:space="0" w:color="auto"/>
              <w:right w:val="single" w:sz="2" w:space="0" w:color="auto"/>
            </w:tcBorders>
            <w:vAlign w:val="center"/>
          </w:tcPr>
          <w:p w14:paraId="5D31092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3.343</w:t>
            </w:r>
          </w:p>
        </w:tc>
        <w:tc>
          <w:tcPr>
            <w:tcW w:w="1378" w:type="dxa"/>
            <w:tcBorders>
              <w:top w:val="single" w:sz="2" w:space="0" w:color="auto"/>
              <w:left w:val="single" w:sz="2" w:space="0" w:color="auto"/>
              <w:bottom w:val="single" w:sz="2" w:space="0" w:color="auto"/>
              <w:right w:val="single" w:sz="2" w:space="0" w:color="auto"/>
            </w:tcBorders>
            <w:vAlign w:val="center"/>
          </w:tcPr>
          <w:p w14:paraId="3D3805B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-3.343</w:t>
            </w:r>
          </w:p>
        </w:tc>
        <w:tc>
          <w:tcPr>
            <w:tcW w:w="1307" w:type="dxa"/>
            <w:tcBorders>
              <w:top w:val="single" w:sz="2" w:space="0" w:color="auto"/>
              <w:left w:val="single" w:sz="2" w:space="0" w:color="auto"/>
              <w:bottom w:val="single" w:sz="2" w:space="0" w:color="auto"/>
              <w:right w:val="single" w:sz="2" w:space="0" w:color="auto"/>
            </w:tcBorders>
            <w:vAlign w:val="center"/>
          </w:tcPr>
          <w:p w14:paraId="2940F9D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c>
          <w:tcPr>
            <w:tcW w:w="1840" w:type="dxa"/>
            <w:tcBorders>
              <w:top w:val="single" w:sz="2" w:space="0" w:color="auto"/>
              <w:left w:val="single" w:sz="2" w:space="0" w:color="auto"/>
              <w:bottom w:val="single" w:sz="2" w:space="0" w:color="auto"/>
              <w:right w:val="single" w:sz="2" w:space="0" w:color="auto"/>
            </w:tcBorders>
            <w:vAlign w:val="center"/>
          </w:tcPr>
          <w:p w14:paraId="3CBD0F8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c>
          <w:tcPr>
            <w:tcW w:w="1800" w:type="dxa"/>
            <w:tcBorders>
              <w:top w:val="single" w:sz="2" w:space="0" w:color="auto"/>
              <w:left w:val="single" w:sz="2" w:space="0" w:color="auto"/>
              <w:bottom w:val="single" w:sz="2" w:space="0" w:color="auto"/>
              <w:right w:val="single" w:sz="2" w:space="0" w:color="auto"/>
            </w:tcBorders>
            <w:vAlign w:val="center"/>
          </w:tcPr>
          <w:p w14:paraId="3C08D1B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r>
      <w:tr w:rsidR="00F52DCD" w14:paraId="7C17BB08"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vAlign w:val="center"/>
          </w:tcPr>
          <w:p w14:paraId="1F988B1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Altri debiti</w:t>
            </w:r>
          </w:p>
        </w:tc>
        <w:tc>
          <w:tcPr>
            <w:tcW w:w="1394" w:type="dxa"/>
            <w:tcBorders>
              <w:top w:val="single" w:sz="2" w:space="0" w:color="auto"/>
              <w:left w:val="single" w:sz="2" w:space="0" w:color="auto"/>
              <w:bottom w:val="single" w:sz="2" w:space="0" w:color="auto"/>
              <w:right w:val="single" w:sz="2" w:space="0" w:color="auto"/>
            </w:tcBorders>
            <w:vAlign w:val="center"/>
          </w:tcPr>
          <w:p w14:paraId="3A1DD61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2.368</w:t>
            </w:r>
          </w:p>
        </w:tc>
        <w:tc>
          <w:tcPr>
            <w:tcW w:w="1378" w:type="dxa"/>
            <w:tcBorders>
              <w:top w:val="single" w:sz="2" w:space="0" w:color="auto"/>
              <w:left w:val="single" w:sz="2" w:space="0" w:color="auto"/>
              <w:bottom w:val="single" w:sz="2" w:space="0" w:color="auto"/>
              <w:right w:val="single" w:sz="2" w:space="0" w:color="auto"/>
            </w:tcBorders>
            <w:vAlign w:val="center"/>
          </w:tcPr>
          <w:p w14:paraId="25AB022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34</w:t>
            </w:r>
          </w:p>
        </w:tc>
        <w:tc>
          <w:tcPr>
            <w:tcW w:w="1307" w:type="dxa"/>
            <w:tcBorders>
              <w:top w:val="single" w:sz="2" w:space="0" w:color="auto"/>
              <w:left w:val="single" w:sz="2" w:space="0" w:color="auto"/>
              <w:bottom w:val="single" w:sz="2" w:space="0" w:color="auto"/>
              <w:right w:val="single" w:sz="2" w:space="0" w:color="auto"/>
            </w:tcBorders>
            <w:vAlign w:val="center"/>
          </w:tcPr>
          <w:p w14:paraId="2C7F5FA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2.402</w:t>
            </w:r>
          </w:p>
        </w:tc>
        <w:tc>
          <w:tcPr>
            <w:tcW w:w="1840" w:type="dxa"/>
            <w:tcBorders>
              <w:top w:val="single" w:sz="2" w:space="0" w:color="auto"/>
              <w:left w:val="single" w:sz="2" w:space="0" w:color="auto"/>
              <w:bottom w:val="single" w:sz="2" w:space="0" w:color="auto"/>
              <w:right w:val="single" w:sz="2" w:space="0" w:color="auto"/>
            </w:tcBorders>
            <w:vAlign w:val="center"/>
          </w:tcPr>
          <w:p w14:paraId="2D8635D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2.402</w:t>
            </w:r>
          </w:p>
        </w:tc>
        <w:tc>
          <w:tcPr>
            <w:tcW w:w="1800" w:type="dxa"/>
            <w:tcBorders>
              <w:top w:val="single" w:sz="2" w:space="0" w:color="auto"/>
              <w:left w:val="single" w:sz="2" w:space="0" w:color="auto"/>
              <w:bottom w:val="single" w:sz="2" w:space="0" w:color="auto"/>
              <w:right w:val="single" w:sz="2" w:space="0" w:color="auto"/>
            </w:tcBorders>
            <w:vAlign w:val="center"/>
          </w:tcPr>
          <w:p w14:paraId="10CBF8E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0</w:t>
            </w:r>
          </w:p>
        </w:tc>
      </w:tr>
      <w:tr w:rsidR="00F52DCD" w14:paraId="5B26D26D" w14:textId="77777777">
        <w:trPr>
          <w:cantSplit/>
        </w:trPr>
        <w:tc>
          <w:tcPr>
            <w:tcW w:w="3051" w:type="dxa"/>
            <w:tcBorders>
              <w:top w:val="single" w:sz="2" w:space="0" w:color="auto"/>
              <w:left w:val="single" w:sz="2" w:space="0" w:color="auto"/>
              <w:bottom w:val="single" w:sz="2" w:space="0" w:color="auto"/>
              <w:right w:val="single" w:sz="2" w:space="0" w:color="auto"/>
            </w:tcBorders>
            <w:shd w:val="clear" w:color="auto" w:fill="DEEFFF"/>
            <w:vAlign w:val="center"/>
          </w:tcPr>
          <w:p w14:paraId="356F264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Totale debiti</w:t>
            </w:r>
          </w:p>
        </w:tc>
        <w:tc>
          <w:tcPr>
            <w:tcW w:w="1394" w:type="dxa"/>
            <w:tcBorders>
              <w:top w:val="single" w:sz="2" w:space="0" w:color="auto"/>
              <w:left w:val="single" w:sz="2" w:space="0" w:color="auto"/>
              <w:bottom w:val="single" w:sz="2" w:space="0" w:color="auto"/>
              <w:right w:val="single" w:sz="2" w:space="0" w:color="auto"/>
            </w:tcBorders>
            <w:vAlign w:val="center"/>
          </w:tcPr>
          <w:p w14:paraId="041D56A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9.468</w:t>
            </w:r>
          </w:p>
        </w:tc>
        <w:tc>
          <w:tcPr>
            <w:tcW w:w="1378" w:type="dxa"/>
            <w:tcBorders>
              <w:top w:val="single" w:sz="2" w:space="0" w:color="auto"/>
              <w:left w:val="single" w:sz="2" w:space="0" w:color="auto"/>
              <w:bottom w:val="single" w:sz="2" w:space="0" w:color="auto"/>
              <w:right w:val="single" w:sz="2" w:space="0" w:color="auto"/>
            </w:tcBorders>
            <w:vAlign w:val="center"/>
          </w:tcPr>
          <w:p w14:paraId="74930A9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27.449</w:t>
            </w:r>
          </w:p>
        </w:tc>
        <w:tc>
          <w:tcPr>
            <w:tcW w:w="1307" w:type="dxa"/>
            <w:tcBorders>
              <w:top w:val="single" w:sz="2" w:space="0" w:color="auto"/>
              <w:left w:val="single" w:sz="2" w:space="0" w:color="auto"/>
              <w:bottom w:val="single" w:sz="2" w:space="0" w:color="auto"/>
              <w:right w:val="single" w:sz="2" w:space="0" w:color="auto"/>
            </w:tcBorders>
            <w:vAlign w:val="center"/>
          </w:tcPr>
          <w:p w14:paraId="480ABB6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36.917</w:t>
            </w:r>
          </w:p>
        </w:tc>
        <w:tc>
          <w:tcPr>
            <w:tcW w:w="1840" w:type="dxa"/>
            <w:tcBorders>
              <w:top w:val="single" w:sz="2" w:space="0" w:color="auto"/>
              <w:left w:val="single" w:sz="2" w:space="0" w:color="auto"/>
              <w:bottom w:val="single" w:sz="2" w:space="0" w:color="auto"/>
              <w:right w:val="single" w:sz="2" w:space="0" w:color="auto"/>
            </w:tcBorders>
            <w:vAlign w:val="center"/>
          </w:tcPr>
          <w:p w14:paraId="5EC3D87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6.917</w:t>
            </w:r>
          </w:p>
        </w:tc>
        <w:tc>
          <w:tcPr>
            <w:tcW w:w="1800" w:type="dxa"/>
            <w:tcBorders>
              <w:top w:val="single" w:sz="2" w:space="0" w:color="auto"/>
              <w:left w:val="single" w:sz="2" w:space="0" w:color="auto"/>
              <w:bottom w:val="single" w:sz="2" w:space="0" w:color="auto"/>
              <w:right w:val="single" w:sz="2" w:space="0" w:color="auto"/>
            </w:tcBorders>
            <w:vAlign w:val="center"/>
          </w:tcPr>
          <w:p w14:paraId="1A5572E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30.000</w:t>
            </w:r>
          </w:p>
        </w:tc>
      </w:tr>
    </w:tbl>
    <w:p w14:paraId="7B6381C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3375A10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12" w:name="@adp_nodo274"/>
      <w:bookmarkEnd w:id="112"/>
      <w:r>
        <w:rPr>
          <w:rFonts w:ascii="Calibri" w:hAnsi="Calibri" w:cs="Calibri"/>
          <w:b/>
          <w:bCs/>
          <w:sz w:val="26"/>
          <w:szCs w:val="26"/>
        </w:rPr>
        <w:t>Suddivisione dei debiti per area geografica</w:t>
      </w:r>
    </w:p>
    <w:p w14:paraId="42AE7FC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3B67C12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13" w:name="@adp_nodo275"/>
      <w:bookmarkEnd w:id="113"/>
      <w:r>
        <w:rPr>
          <w:rFonts w:ascii="Calibri" w:hAnsi="Calibri" w:cs="Calibri"/>
          <w:sz w:val="22"/>
          <w:szCs w:val="22"/>
        </w:rPr>
        <w:t xml:space="preserve">L'Ente non espone l'informativa sulla suddivisione dei debiti iscritti nell'Attivo Circolante per area geografica, in quanto giudicata non rilevante. </w:t>
      </w:r>
    </w:p>
    <w:p w14:paraId="166A4EF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764F48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7050CB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14" w:name="@adp_nodo278"/>
      <w:bookmarkEnd w:id="114"/>
      <w:r>
        <w:rPr>
          <w:rFonts w:ascii="Calibri" w:hAnsi="Calibri" w:cs="Calibri"/>
          <w:b/>
          <w:bCs/>
          <w:sz w:val="26"/>
          <w:szCs w:val="26"/>
        </w:rPr>
        <w:t>Debiti assistiti da garanzie reali su beni sociali</w:t>
      </w:r>
    </w:p>
    <w:p w14:paraId="27C4F0F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495D079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15" w:name="@adp_nodo279"/>
      <w:bookmarkEnd w:id="115"/>
      <w:r>
        <w:rPr>
          <w:rFonts w:ascii="Calibri" w:hAnsi="Calibri" w:cs="Calibri"/>
          <w:sz w:val="22"/>
          <w:szCs w:val="22"/>
        </w:rPr>
        <w:t xml:space="preserve">Ai sensi del punto 6 del modello C della Relazione di missione, si precisa che non sono presenti a bilancio debiti assistiti da garanzie reali su beni sociali o comunque l'importo non </w:t>
      </w:r>
      <w:r>
        <w:rPr>
          <w:rFonts w:ascii="Calibri" w:eastAsia="Times New Roman" w:hAnsi="Calibri" w:cs="Calibri"/>
          <w:sz w:val="22"/>
          <w:szCs w:val="22"/>
        </w:rPr>
        <w:t xml:space="preserve">è rilevante. </w:t>
      </w:r>
    </w:p>
    <w:p w14:paraId="10F8760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6D5E74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16" w:name="@adp_nodo282"/>
      <w:bookmarkEnd w:id="116"/>
      <w:r>
        <w:rPr>
          <w:rFonts w:ascii="Calibri" w:hAnsi="Calibri" w:cs="Calibri"/>
          <w:b/>
          <w:bCs/>
          <w:sz w:val="26"/>
          <w:szCs w:val="26"/>
        </w:rPr>
        <w:t>Finanziamenti effettuati dagli associati dell'Ente</w:t>
      </w:r>
    </w:p>
    <w:p w14:paraId="77157F3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0EBED36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17" w:name="@adp_nodo283"/>
      <w:bookmarkEnd w:id="117"/>
      <w:r>
        <w:rPr>
          <w:rFonts w:ascii="Calibri" w:hAnsi="Calibri" w:cs="Calibri"/>
          <w:sz w:val="22"/>
          <w:szCs w:val="22"/>
        </w:rPr>
        <w:t xml:space="preserve">Ai sensi del numero 19-bis, comma 1 dell'art. 2427 C.c. si riferisce che non esistono debiti verso associati per finanziamenti. </w:t>
      </w:r>
    </w:p>
    <w:p w14:paraId="49BFD4B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F50CF0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18" w:name="@adp_nodo288"/>
      <w:bookmarkEnd w:id="118"/>
      <w:r>
        <w:rPr>
          <w:rFonts w:ascii="Calibri" w:hAnsi="Calibri" w:cs="Calibri"/>
          <w:b/>
          <w:bCs/>
          <w:sz w:val="26"/>
          <w:szCs w:val="26"/>
        </w:rPr>
        <w:t>Obbligazioni</w:t>
      </w:r>
    </w:p>
    <w:p w14:paraId="3A22B86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6109FD9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Non sono presenti obbligazioni tra i debiti</w:t>
      </w:r>
    </w:p>
    <w:p w14:paraId="5753964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CB9E42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19" w:name="@adp_nodo290"/>
      <w:bookmarkEnd w:id="119"/>
      <w:r>
        <w:rPr>
          <w:rFonts w:ascii="Calibri" w:hAnsi="Calibri" w:cs="Calibri"/>
          <w:sz w:val="22"/>
          <w:szCs w:val="22"/>
        </w:rPr>
        <w:t xml:space="preserve">Per quanto concerne le informazioni inerenti </w:t>
      </w:r>
      <w:proofErr w:type="gramStart"/>
      <w:r>
        <w:rPr>
          <w:rFonts w:ascii="Calibri" w:hAnsi="Calibri" w:cs="Calibri"/>
          <w:sz w:val="22"/>
          <w:szCs w:val="22"/>
        </w:rPr>
        <w:t>la</w:t>
      </w:r>
      <w:proofErr w:type="gramEnd"/>
      <w:r>
        <w:rPr>
          <w:rFonts w:ascii="Calibri" w:hAnsi="Calibri" w:cs="Calibri"/>
          <w:sz w:val="22"/>
          <w:szCs w:val="22"/>
        </w:rPr>
        <w:t xml:space="preserve"> moratoria concessa alle PMI dalla Legge n. 102/2009 e successivi accordi ed integrazioni (da ultimo, la moratoria "straordinaria" prevista dal Decreto Cura Italia n. 18/2020 e Decreto Agosto n. 104/2020), l'Ente dichiara di non aver aderito alla moratoria. </w:t>
      </w:r>
    </w:p>
    <w:p w14:paraId="4271D63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4343BC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20" w:name="@adp_nodo294"/>
      <w:bookmarkEnd w:id="120"/>
    </w:p>
    <w:p w14:paraId="02E6DAF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D6A6DF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21" w:name="@adp_nodo295"/>
      <w:bookmarkEnd w:id="121"/>
      <w:r>
        <w:rPr>
          <w:rFonts w:ascii="Calibri" w:hAnsi="Calibri" w:cs="Calibri"/>
          <w:b/>
          <w:bCs/>
          <w:sz w:val="26"/>
          <w:szCs w:val="26"/>
        </w:rPr>
        <w:t>Debiti verso fornitori</w:t>
      </w:r>
    </w:p>
    <w:p w14:paraId="2708DCA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 xml:space="preserve">Nella voce Debiti verso fornitori sono stati iscritti i debiti in essere nei confronti di soggetti non appartenenti al proprio gruppo (controllate, collegate e controllanti) derivanti dall'acquisizione di beni e servizi, al netto di eventuali note di credito ricevute o da ricevere e sconti commerciali. Gli eventuali sconti di cassa sono rilevati al momento del pagamento. Il valore nominale </w:t>
      </w:r>
      <w:r>
        <w:rPr>
          <w:rFonts w:ascii="Calibri" w:eastAsia="Times New Roman" w:hAnsi="Calibri" w:cs="Calibri"/>
          <w:sz w:val="22"/>
          <w:szCs w:val="22"/>
        </w:rPr>
        <w:t xml:space="preserve">è stato rettificato in occasione di resi o abbuoni nella misura corrispondente all'ammontare definito con la controparte. </w:t>
      </w:r>
    </w:p>
    <w:p w14:paraId="1A06715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4374C6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22" w:name="@adp_nodo296"/>
      <w:bookmarkEnd w:id="122"/>
      <w:r>
        <w:rPr>
          <w:rFonts w:ascii="Calibri" w:hAnsi="Calibri" w:cs="Calibri"/>
          <w:b/>
          <w:bCs/>
          <w:sz w:val="26"/>
          <w:szCs w:val="26"/>
        </w:rPr>
        <w:t>Debiti tributari</w:t>
      </w:r>
    </w:p>
    <w:p w14:paraId="587A186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 xml:space="preserve">La voce Debiti tributari contiene i debiti tributari certi quali debiti verso Erario per ritenute operate, debiti verso Erario per IVA, i debiti per contenziosi conclusi, i debiti per imposte di fabbricazione e per imposte sostitutive ed ogni altro debito certo esistente nei confronti dell'Erario. La voce contiene inoltre i debiti per le imposte maturate sul reddito dell'esercizio mentre detta voce non accoglie le imposte differite ed i debiti tributari probabili per contenziosi in corso eventualmente iscritti nella voce B dello Stato Patrimoniale Passivo. </w:t>
      </w:r>
    </w:p>
    <w:p w14:paraId="469877A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23" w:name="@adp_nodo304"/>
      <w:bookmarkEnd w:id="123"/>
      <w:r>
        <w:rPr>
          <w:rFonts w:ascii="Calibri" w:hAnsi="Calibri" w:cs="Calibri"/>
          <w:b/>
          <w:bCs/>
          <w:sz w:val="32"/>
          <w:szCs w:val="32"/>
        </w:rPr>
        <w:t>Rendiconto gestionale</w:t>
      </w:r>
    </w:p>
    <w:p w14:paraId="6233BA2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75786A1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24" w:name="@adp_nodo305"/>
      <w:bookmarkEnd w:id="124"/>
      <w:r>
        <w:rPr>
          <w:rFonts w:ascii="Calibri" w:hAnsi="Calibri" w:cs="Calibri"/>
          <w:sz w:val="22"/>
          <w:szCs w:val="22"/>
        </w:rPr>
        <w:t xml:space="preserve">Nella presente Relazione di missione vengono fornite quelle informazioni idonee ad evidenziare la composizione delle singole voci ovvero a soddisfare quanto richiesto dall'art. 2427 del Codice civile.  </w:t>
      </w:r>
    </w:p>
    <w:p w14:paraId="278BCA7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Si forniscono di seguito due tabelle con la composizione degli elementi reddituali suddivisi per area gestionale, nonch</w:t>
      </w:r>
      <w:r>
        <w:rPr>
          <w:rFonts w:ascii="Calibri" w:eastAsia="Times New Roman" w:hAnsi="Calibri" w:cs="Calibri"/>
          <w:sz w:val="22"/>
          <w:szCs w:val="22"/>
        </w:rPr>
        <w:t>é le variazioni in valore ed in percentuale intervenute nelle singole voci, rispetto all'esercizio precedente:</w:t>
      </w:r>
    </w:p>
    <w:p w14:paraId="38E3928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D79D1B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25" w:name="@adp_nodo306"/>
      <w:bookmarkEnd w:id="125"/>
      <w:r>
        <w:rPr>
          <w:rFonts w:ascii="Calibri" w:hAnsi="Calibri" w:cs="Calibri"/>
          <w:b/>
          <w:bCs/>
          <w:sz w:val="26"/>
          <w:szCs w:val="26"/>
        </w:rPr>
        <w:t>Ricavi, rendite e proventi: suddivisione per area gestionale</w:t>
      </w:r>
    </w:p>
    <w:p w14:paraId="1570011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364"/>
        <w:gridCol w:w="2390"/>
        <w:gridCol w:w="2128"/>
        <w:gridCol w:w="1332"/>
        <w:gridCol w:w="1557"/>
      </w:tblGrid>
      <w:tr w:rsidR="00F52DCD" w14:paraId="5B90D364"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tcPr>
          <w:p w14:paraId="04E5FF5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390" w:type="dxa"/>
            <w:tcBorders>
              <w:top w:val="single" w:sz="2" w:space="0" w:color="auto"/>
              <w:left w:val="single" w:sz="2" w:space="0" w:color="auto"/>
              <w:bottom w:val="single" w:sz="2" w:space="0" w:color="auto"/>
              <w:right w:val="single" w:sz="2" w:space="0" w:color="auto"/>
            </w:tcBorders>
            <w:shd w:val="clear" w:color="auto" w:fill="FFF8AA"/>
          </w:tcPr>
          <w:p w14:paraId="06813A0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precedente</w:t>
            </w:r>
          </w:p>
        </w:tc>
        <w:tc>
          <w:tcPr>
            <w:tcW w:w="2128" w:type="dxa"/>
            <w:tcBorders>
              <w:top w:val="single" w:sz="2" w:space="0" w:color="auto"/>
              <w:left w:val="single" w:sz="2" w:space="0" w:color="auto"/>
              <w:bottom w:val="single" w:sz="2" w:space="0" w:color="auto"/>
              <w:right w:val="single" w:sz="2" w:space="0" w:color="auto"/>
            </w:tcBorders>
            <w:shd w:val="clear" w:color="auto" w:fill="FFF8AA"/>
          </w:tcPr>
          <w:p w14:paraId="269B990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corrente</w:t>
            </w:r>
          </w:p>
        </w:tc>
        <w:tc>
          <w:tcPr>
            <w:tcW w:w="1332" w:type="dxa"/>
            <w:tcBorders>
              <w:top w:val="single" w:sz="2" w:space="0" w:color="auto"/>
              <w:left w:val="single" w:sz="2" w:space="0" w:color="auto"/>
              <w:bottom w:val="single" w:sz="2" w:space="0" w:color="auto"/>
              <w:right w:val="single" w:sz="2" w:space="0" w:color="auto"/>
            </w:tcBorders>
            <w:shd w:val="clear" w:color="auto" w:fill="FFF8AA"/>
          </w:tcPr>
          <w:p w14:paraId="3A495DE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
        </w:tc>
        <w:tc>
          <w:tcPr>
            <w:tcW w:w="1557" w:type="dxa"/>
            <w:tcBorders>
              <w:top w:val="single" w:sz="2" w:space="0" w:color="auto"/>
              <w:left w:val="single" w:sz="2" w:space="0" w:color="auto"/>
              <w:bottom w:val="single" w:sz="2" w:space="0" w:color="auto"/>
              <w:right w:val="single" w:sz="2" w:space="0" w:color="auto"/>
            </w:tcBorders>
            <w:shd w:val="clear" w:color="auto" w:fill="FFF8AA"/>
          </w:tcPr>
          <w:p w14:paraId="2BA45D0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roofErr w:type="gramStart"/>
            <w:r>
              <w:rPr>
                <w:rFonts w:ascii="Calibri" w:hAnsi="Calibri" w:cs="Calibri"/>
                <w:sz w:val="22"/>
                <w:szCs w:val="22"/>
              </w:rPr>
              <w:t xml:space="preserve">%)   </w:t>
            </w:r>
            <w:proofErr w:type="gramEnd"/>
          </w:p>
        </w:tc>
      </w:tr>
      <w:tr w:rsidR="00F52DCD" w14:paraId="1B7B0355"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5E0A8FF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Ricavi, rendite e proventi:</w:t>
            </w:r>
          </w:p>
        </w:tc>
        <w:tc>
          <w:tcPr>
            <w:tcW w:w="2390" w:type="dxa"/>
            <w:tcBorders>
              <w:top w:val="single" w:sz="2" w:space="0" w:color="auto"/>
              <w:left w:val="single" w:sz="2" w:space="0" w:color="auto"/>
              <w:bottom w:val="single" w:sz="2" w:space="0" w:color="auto"/>
              <w:right w:val="single" w:sz="2" w:space="0" w:color="auto"/>
            </w:tcBorders>
            <w:shd w:val="clear" w:color="auto" w:fill="FFF8AA"/>
            <w:vAlign w:val="center"/>
          </w:tcPr>
          <w:p w14:paraId="56422BD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128" w:type="dxa"/>
            <w:tcBorders>
              <w:top w:val="single" w:sz="2" w:space="0" w:color="auto"/>
              <w:left w:val="single" w:sz="2" w:space="0" w:color="auto"/>
              <w:bottom w:val="single" w:sz="2" w:space="0" w:color="auto"/>
              <w:right w:val="single" w:sz="2" w:space="0" w:color="auto"/>
            </w:tcBorders>
            <w:shd w:val="clear" w:color="auto" w:fill="FFF8AA"/>
            <w:vAlign w:val="center"/>
          </w:tcPr>
          <w:p w14:paraId="4398653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332" w:type="dxa"/>
            <w:tcBorders>
              <w:top w:val="single" w:sz="2" w:space="0" w:color="auto"/>
              <w:left w:val="single" w:sz="2" w:space="0" w:color="auto"/>
              <w:bottom w:val="single" w:sz="2" w:space="0" w:color="auto"/>
              <w:right w:val="single" w:sz="2" w:space="0" w:color="auto"/>
            </w:tcBorders>
            <w:shd w:val="clear" w:color="auto" w:fill="FFF8AA"/>
            <w:vAlign w:val="center"/>
          </w:tcPr>
          <w:p w14:paraId="486EE85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557" w:type="dxa"/>
            <w:tcBorders>
              <w:top w:val="single" w:sz="2" w:space="0" w:color="auto"/>
              <w:left w:val="single" w:sz="2" w:space="0" w:color="auto"/>
              <w:bottom w:val="single" w:sz="2" w:space="0" w:color="auto"/>
              <w:right w:val="single" w:sz="2" w:space="0" w:color="auto"/>
            </w:tcBorders>
            <w:shd w:val="clear" w:color="auto" w:fill="FFF8AA"/>
            <w:vAlign w:val="center"/>
          </w:tcPr>
          <w:p w14:paraId="61D3F56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6D99E633"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593B983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 xml:space="preserve">   da attivit</w:t>
            </w:r>
            <w:r>
              <w:rPr>
                <w:rFonts w:ascii="Calibri" w:eastAsia="Times New Roman" w:hAnsi="Calibri" w:cs="Calibri"/>
                <w:sz w:val="22"/>
                <w:szCs w:val="22"/>
              </w:rPr>
              <w:t>à di interesse generale (A)</w:t>
            </w:r>
          </w:p>
        </w:tc>
        <w:tc>
          <w:tcPr>
            <w:tcW w:w="2390" w:type="dxa"/>
            <w:tcBorders>
              <w:top w:val="single" w:sz="2" w:space="0" w:color="auto"/>
              <w:left w:val="single" w:sz="2" w:space="0" w:color="auto"/>
              <w:bottom w:val="single" w:sz="2" w:space="0" w:color="auto"/>
              <w:right w:val="single" w:sz="2" w:space="0" w:color="auto"/>
            </w:tcBorders>
            <w:vAlign w:val="center"/>
          </w:tcPr>
          <w:p w14:paraId="5E4B42A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19.834</w:t>
            </w:r>
          </w:p>
        </w:tc>
        <w:tc>
          <w:tcPr>
            <w:tcW w:w="2128" w:type="dxa"/>
            <w:tcBorders>
              <w:top w:val="single" w:sz="2" w:space="0" w:color="auto"/>
              <w:left w:val="single" w:sz="2" w:space="0" w:color="auto"/>
              <w:bottom w:val="single" w:sz="2" w:space="0" w:color="auto"/>
              <w:right w:val="single" w:sz="2" w:space="0" w:color="auto"/>
            </w:tcBorders>
            <w:vAlign w:val="center"/>
          </w:tcPr>
          <w:p w14:paraId="084813B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47.672</w:t>
            </w:r>
          </w:p>
        </w:tc>
        <w:tc>
          <w:tcPr>
            <w:tcW w:w="1332" w:type="dxa"/>
            <w:tcBorders>
              <w:top w:val="single" w:sz="2" w:space="0" w:color="auto"/>
              <w:left w:val="single" w:sz="2" w:space="0" w:color="auto"/>
              <w:bottom w:val="single" w:sz="2" w:space="0" w:color="auto"/>
              <w:right w:val="single" w:sz="2" w:space="0" w:color="auto"/>
            </w:tcBorders>
            <w:vAlign w:val="center"/>
          </w:tcPr>
          <w:p w14:paraId="5029760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27.838</w:t>
            </w:r>
          </w:p>
        </w:tc>
        <w:tc>
          <w:tcPr>
            <w:tcW w:w="1557" w:type="dxa"/>
            <w:tcBorders>
              <w:top w:val="single" w:sz="2" w:space="0" w:color="auto"/>
              <w:left w:val="single" w:sz="2" w:space="0" w:color="auto"/>
              <w:bottom w:val="single" w:sz="2" w:space="0" w:color="auto"/>
              <w:right w:val="single" w:sz="2" w:space="0" w:color="auto"/>
            </w:tcBorders>
            <w:vAlign w:val="center"/>
          </w:tcPr>
          <w:p w14:paraId="61A0B70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140,35</w:t>
            </w:r>
          </w:p>
        </w:tc>
      </w:tr>
      <w:tr w:rsidR="00F52DCD" w14:paraId="22EFDBA1"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442112E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 xml:space="preserve">   da attivit</w:t>
            </w:r>
            <w:r>
              <w:rPr>
                <w:rFonts w:ascii="Calibri" w:eastAsia="Times New Roman" w:hAnsi="Calibri" w:cs="Calibri"/>
                <w:sz w:val="22"/>
                <w:szCs w:val="22"/>
              </w:rPr>
              <w:t>à di raccolta fondi (C)</w:t>
            </w:r>
          </w:p>
        </w:tc>
        <w:tc>
          <w:tcPr>
            <w:tcW w:w="2390" w:type="dxa"/>
            <w:tcBorders>
              <w:top w:val="single" w:sz="2" w:space="0" w:color="auto"/>
              <w:left w:val="single" w:sz="2" w:space="0" w:color="auto"/>
              <w:bottom w:val="single" w:sz="2" w:space="0" w:color="auto"/>
              <w:right w:val="single" w:sz="2" w:space="0" w:color="auto"/>
            </w:tcBorders>
            <w:vAlign w:val="center"/>
          </w:tcPr>
          <w:p w14:paraId="43DE58B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650</w:t>
            </w:r>
          </w:p>
        </w:tc>
        <w:tc>
          <w:tcPr>
            <w:tcW w:w="2128" w:type="dxa"/>
            <w:tcBorders>
              <w:top w:val="single" w:sz="2" w:space="0" w:color="auto"/>
              <w:left w:val="single" w:sz="2" w:space="0" w:color="auto"/>
              <w:bottom w:val="single" w:sz="2" w:space="0" w:color="auto"/>
              <w:right w:val="single" w:sz="2" w:space="0" w:color="auto"/>
            </w:tcBorders>
            <w:vAlign w:val="center"/>
          </w:tcPr>
          <w:p w14:paraId="43FE64E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4.231</w:t>
            </w:r>
          </w:p>
        </w:tc>
        <w:tc>
          <w:tcPr>
            <w:tcW w:w="1332" w:type="dxa"/>
            <w:tcBorders>
              <w:top w:val="single" w:sz="2" w:space="0" w:color="auto"/>
              <w:left w:val="single" w:sz="2" w:space="0" w:color="auto"/>
              <w:bottom w:val="single" w:sz="2" w:space="0" w:color="auto"/>
              <w:right w:val="single" w:sz="2" w:space="0" w:color="auto"/>
            </w:tcBorders>
            <w:vAlign w:val="center"/>
          </w:tcPr>
          <w:p w14:paraId="1171FED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3.581</w:t>
            </w:r>
          </w:p>
        </w:tc>
        <w:tc>
          <w:tcPr>
            <w:tcW w:w="1557" w:type="dxa"/>
            <w:tcBorders>
              <w:top w:val="single" w:sz="2" w:space="0" w:color="auto"/>
              <w:left w:val="single" w:sz="2" w:space="0" w:color="auto"/>
              <w:bottom w:val="single" w:sz="2" w:space="0" w:color="auto"/>
              <w:right w:val="single" w:sz="2" w:space="0" w:color="auto"/>
            </w:tcBorders>
            <w:vAlign w:val="center"/>
          </w:tcPr>
          <w:p w14:paraId="5D4B0A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550,92</w:t>
            </w:r>
          </w:p>
        </w:tc>
      </w:tr>
      <w:tr w:rsidR="00F52DCD" w14:paraId="2675CB8E"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66C970A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 xml:space="preserve">   da attivit</w:t>
            </w:r>
            <w:r>
              <w:rPr>
                <w:rFonts w:ascii="Calibri" w:eastAsia="Times New Roman" w:hAnsi="Calibri" w:cs="Calibri"/>
                <w:sz w:val="22"/>
                <w:szCs w:val="22"/>
              </w:rPr>
              <w:t>à finanziarie e patrimoniali (D)</w:t>
            </w:r>
          </w:p>
        </w:tc>
        <w:tc>
          <w:tcPr>
            <w:tcW w:w="2390" w:type="dxa"/>
            <w:tcBorders>
              <w:top w:val="single" w:sz="2" w:space="0" w:color="auto"/>
              <w:left w:val="single" w:sz="2" w:space="0" w:color="auto"/>
              <w:bottom w:val="single" w:sz="2" w:space="0" w:color="auto"/>
              <w:right w:val="single" w:sz="2" w:space="0" w:color="auto"/>
            </w:tcBorders>
            <w:vAlign w:val="center"/>
          </w:tcPr>
          <w:p w14:paraId="58F477B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33.535</w:t>
            </w:r>
          </w:p>
        </w:tc>
        <w:tc>
          <w:tcPr>
            <w:tcW w:w="2128" w:type="dxa"/>
            <w:tcBorders>
              <w:top w:val="single" w:sz="2" w:space="0" w:color="auto"/>
              <w:left w:val="single" w:sz="2" w:space="0" w:color="auto"/>
              <w:bottom w:val="single" w:sz="2" w:space="0" w:color="auto"/>
              <w:right w:val="single" w:sz="2" w:space="0" w:color="auto"/>
            </w:tcBorders>
            <w:vAlign w:val="center"/>
          </w:tcPr>
          <w:p w14:paraId="35A24DC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43.907</w:t>
            </w:r>
          </w:p>
        </w:tc>
        <w:tc>
          <w:tcPr>
            <w:tcW w:w="1332" w:type="dxa"/>
            <w:tcBorders>
              <w:top w:val="single" w:sz="2" w:space="0" w:color="auto"/>
              <w:left w:val="single" w:sz="2" w:space="0" w:color="auto"/>
              <w:bottom w:val="single" w:sz="2" w:space="0" w:color="auto"/>
              <w:right w:val="single" w:sz="2" w:space="0" w:color="auto"/>
            </w:tcBorders>
            <w:vAlign w:val="center"/>
          </w:tcPr>
          <w:p w14:paraId="2E8F778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10.372</w:t>
            </w:r>
          </w:p>
        </w:tc>
        <w:tc>
          <w:tcPr>
            <w:tcW w:w="1557" w:type="dxa"/>
            <w:tcBorders>
              <w:top w:val="single" w:sz="2" w:space="0" w:color="auto"/>
              <w:left w:val="single" w:sz="2" w:space="0" w:color="auto"/>
              <w:bottom w:val="single" w:sz="2" w:space="0" w:color="auto"/>
              <w:right w:val="single" w:sz="2" w:space="0" w:color="auto"/>
            </w:tcBorders>
            <w:vAlign w:val="center"/>
          </w:tcPr>
          <w:p w14:paraId="50E96FE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30,93</w:t>
            </w:r>
          </w:p>
        </w:tc>
      </w:tr>
      <w:tr w:rsidR="00F52DCD" w14:paraId="52DFE71C"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100EBEA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Totale ricavi, rendite e proventi</w:t>
            </w:r>
          </w:p>
        </w:tc>
        <w:tc>
          <w:tcPr>
            <w:tcW w:w="2390" w:type="dxa"/>
            <w:tcBorders>
              <w:top w:val="single" w:sz="2" w:space="0" w:color="auto"/>
              <w:left w:val="single" w:sz="2" w:space="0" w:color="auto"/>
              <w:bottom w:val="single" w:sz="2" w:space="0" w:color="auto"/>
              <w:right w:val="single" w:sz="2" w:space="0" w:color="auto"/>
            </w:tcBorders>
            <w:vAlign w:val="center"/>
          </w:tcPr>
          <w:p w14:paraId="20B4219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54.019</w:t>
            </w:r>
          </w:p>
        </w:tc>
        <w:tc>
          <w:tcPr>
            <w:tcW w:w="2128" w:type="dxa"/>
            <w:tcBorders>
              <w:top w:val="single" w:sz="2" w:space="0" w:color="auto"/>
              <w:left w:val="single" w:sz="2" w:space="0" w:color="auto"/>
              <w:bottom w:val="single" w:sz="2" w:space="0" w:color="auto"/>
              <w:right w:val="single" w:sz="2" w:space="0" w:color="auto"/>
            </w:tcBorders>
            <w:vAlign w:val="center"/>
          </w:tcPr>
          <w:p w14:paraId="3979AEC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95.810</w:t>
            </w:r>
          </w:p>
        </w:tc>
        <w:tc>
          <w:tcPr>
            <w:tcW w:w="1332" w:type="dxa"/>
            <w:tcBorders>
              <w:top w:val="single" w:sz="2" w:space="0" w:color="auto"/>
              <w:left w:val="single" w:sz="2" w:space="0" w:color="auto"/>
              <w:bottom w:val="single" w:sz="2" w:space="0" w:color="auto"/>
              <w:right w:val="single" w:sz="2" w:space="0" w:color="auto"/>
            </w:tcBorders>
            <w:vAlign w:val="center"/>
          </w:tcPr>
          <w:p w14:paraId="0C327A4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41.791</w:t>
            </w:r>
          </w:p>
        </w:tc>
        <w:tc>
          <w:tcPr>
            <w:tcW w:w="1557" w:type="dxa"/>
            <w:tcBorders>
              <w:top w:val="single" w:sz="2" w:space="0" w:color="auto"/>
              <w:left w:val="single" w:sz="2" w:space="0" w:color="auto"/>
              <w:bottom w:val="single" w:sz="2" w:space="0" w:color="auto"/>
              <w:right w:val="single" w:sz="2" w:space="0" w:color="auto"/>
            </w:tcBorders>
            <w:vAlign w:val="center"/>
          </w:tcPr>
          <w:p w14:paraId="0789F74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77,36</w:t>
            </w:r>
          </w:p>
        </w:tc>
      </w:tr>
    </w:tbl>
    <w:p w14:paraId="72B1FD3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314C950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26" w:name="@adp_nodo307"/>
      <w:bookmarkEnd w:id="126"/>
      <w:r>
        <w:rPr>
          <w:rFonts w:ascii="Calibri" w:hAnsi="Calibri" w:cs="Calibri"/>
          <w:b/>
          <w:bCs/>
          <w:sz w:val="26"/>
          <w:szCs w:val="26"/>
        </w:rPr>
        <w:t>Costi e oneri: suddivisione per area gestionale</w:t>
      </w:r>
    </w:p>
    <w:p w14:paraId="61FE0A3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364"/>
        <w:gridCol w:w="2390"/>
        <w:gridCol w:w="2128"/>
        <w:gridCol w:w="1332"/>
        <w:gridCol w:w="1557"/>
      </w:tblGrid>
      <w:tr w:rsidR="00F52DCD" w14:paraId="569FE6AF"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tcPr>
          <w:p w14:paraId="69DB475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390" w:type="dxa"/>
            <w:tcBorders>
              <w:top w:val="single" w:sz="2" w:space="0" w:color="auto"/>
              <w:left w:val="single" w:sz="2" w:space="0" w:color="auto"/>
              <w:bottom w:val="single" w:sz="2" w:space="0" w:color="auto"/>
              <w:right w:val="single" w:sz="2" w:space="0" w:color="auto"/>
            </w:tcBorders>
            <w:shd w:val="clear" w:color="auto" w:fill="FFF8AA"/>
          </w:tcPr>
          <w:p w14:paraId="1C4D6AA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precedente</w:t>
            </w:r>
          </w:p>
        </w:tc>
        <w:tc>
          <w:tcPr>
            <w:tcW w:w="2128" w:type="dxa"/>
            <w:tcBorders>
              <w:top w:val="single" w:sz="2" w:space="0" w:color="auto"/>
              <w:left w:val="single" w:sz="2" w:space="0" w:color="auto"/>
              <w:bottom w:val="single" w:sz="2" w:space="0" w:color="auto"/>
              <w:right w:val="single" w:sz="2" w:space="0" w:color="auto"/>
            </w:tcBorders>
            <w:shd w:val="clear" w:color="auto" w:fill="FFF8AA"/>
          </w:tcPr>
          <w:p w14:paraId="6101D83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corrente</w:t>
            </w:r>
          </w:p>
        </w:tc>
        <w:tc>
          <w:tcPr>
            <w:tcW w:w="1332" w:type="dxa"/>
            <w:tcBorders>
              <w:top w:val="single" w:sz="2" w:space="0" w:color="auto"/>
              <w:left w:val="single" w:sz="2" w:space="0" w:color="auto"/>
              <w:bottom w:val="single" w:sz="2" w:space="0" w:color="auto"/>
              <w:right w:val="single" w:sz="2" w:space="0" w:color="auto"/>
            </w:tcBorders>
            <w:shd w:val="clear" w:color="auto" w:fill="FFF8AA"/>
          </w:tcPr>
          <w:p w14:paraId="1ED0BBB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
        </w:tc>
        <w:tc>
          <w:tcPr>
            <w:tcW w:w="1557" w:type="dxa"/>
            <w:tcBorders>
              <w:top w:val="single" w:sz="2" w:space="0" w:color="auto"/>
              <w:left w:val="single" w:sz="2" w:space="0" w:color="auto"/>
              <w:bottom w:val="single" w:sz="2" w:space="0" w:color="auto"/>
              <w:right w:val="single" w:sz="2" w:space="0" w:color="auto"/>
            </w:tcBorders>
            <w:shd w:val="clear" w:color="auto" w:fill="FFF8AA"/>
          </w:tcPr>
          <w:p w14:paraId="48BEB12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roofErr w:type="gramStart"/>
            <w:r>
              <w:rPr>
                <w:rFonts w:ascii="Calibri" w:hAnsi="Calibri" w:cs="Calibri"/>
                <w:sz w:val="22"/>
                <w:szCs w:val="22"/>
              </w:rPr>
              <w:t xml:space="preserve">%)   </w:t>
            </w:r>
            <w:proofErr w:type="gramEnd"/>
          </w:p>
        </w:tc>
      </w:tr>
      <w:tr w:rsidR="00F52DCD" w14:paraId="7B366D2B"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4F61B18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Costi e oneri:</w:t>
            </w:r>
          </w:p>
        </w:tc>
        <w:tc>
          <w:tcPr>
            <w:tcW w:w="2390" w:type="dxa"/>
            <w:tcBorders>
              <w:top w:val="single" w:sz="2" w:space="0" w:color="auto"/>
              <w:left w:val="single" w:sz="2" w:space="0" w:color="auto"/>
              <w:bottom w:val="single" w:sz="2" w:space="0" w:color="auto"/>
              <w:right w:val="single" w:sz="2" w:space="0" w:color="auto"/>
            </w:tcBorders>
            <w:shd w:val="clear" w:color="auto" w:fill="FFF8AA"/>
            <w:vAlign w:val="center"/>
          </w:tcPr>
          <w:p w14:paraId="71E4355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128" w:type="dxa"/>
            <w:tcBorders>
              <w:top w:val="single" w:sz="2" w:space="0" w:color="auto"/>
              <w:left w:val="single" w:sz="2" w:space="0" w:color="auto"/>
              <w:bottom w:val="single" w:sz="2" w:space="0" w:color="auto"/>
              <w:right w:val="single" w:sz="2" w:space="0" w:color="auto"/>
            </w:tcBorders>
            <w:shd w:val="clear" w:color="auto" w:fill="FFF8AA"/>
            <w:vAlign w:val="center"/>
          </w:tcPr>
          <w:p w14:paraId="5AE0799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332" w:type="dxa"/>
            <w:tcBorders>
              <w:top w:val="single" w:sz="2" w:space="0" w:color="auto"/>
              <w:left w:val="single" w:sz="2" w:space="0" w:color="auto"/>
              <w:bottom w:val="single" w:sz="2" w:space="0" w:color="auto"/>
              <w:right w:val="single" w:sz="2" w:space="0" w:color="auto"/>
            </w:tcBorders>
            <w:shd w:val="clear" w:color="auto" w:fill="FFF8AA"/>
            <w:vAlign w:val="center"/>
          </w:tcPr>
          <w:p w14:paraId="70A58E4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557" w:type="dxa"/>
            <w:tcBorders>
              <w:top w:val="single" w:sz="2" w:space="0" w:color="auto"/>
              <w:left w:val="single" w:sz="2" w:space="0" w:color="auto"/>
              <w:bottom w:val="single" w:sz="2" w:space="0" w:color="auto"/>
              <w:right w:val="single" w:sz="2" w:space="0" w:color="auto"/>
            </w:tcBorders>
            <w:shd w:val="clear" w:color="auto" w:fill="FFF8AA"/>
            <w:vAlign w:val="center"/>
          </w:tcPr>
          <w:p w14:paraId="1A4F9C9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19FBF023"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72070C8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 xml:space="preserve">   da attivit</w:t>
            </w:r>
            <w:r>
              <w:rPr>
                <w:rFonts w:ascii="Calibri" w:eastAsia="Times New Roman" w:hAnsi="Calibri" w:cs="Calibri"/>
                <w:sz w:val="22"/>
                <w:szCs w:val="22"/>
              </w:rPr>
              <w:t>à di interesse generale (A)</w:t>
            </w:r>
          </w:p>
        </w:tc>
        <w:tc>
          <w:tcPr>
            <w:tcW w:w="2390" w:type="dxa"/>
            <w:tcBorders>
              <w:top w:val="single" w:sz="2" w:space="0" w:color="auto"/>
              <w:left w:val="single" w:sz="2" w:space="0" w:color="auto"/>
              <w:bottom w:val="single" w:sz="2" w:space="0" w:color="auto"/>
              <w:right w:val="single" w:sz="2" w:space="0" w:color="auto"/>
            </w:tcBorders>
            <w:vAlign w:val="center"/>
          </w:tcPr>
          <w:p w14:paraId="13792F8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67.352</w:t>
            </w:r>
          </w:p>
        </w:tc>
        <w:tc>
          <w:tcPr>
            <w:tcW w:w="2128" w:type="dxa"/>
            <w:tcBorders>
              <w:top w:val="single" w:sz="2" w:space="0" w:color="auto"/>
              <w:left w:val="single" w:sz="2" w:space="0" w:color="auto"/>
              <w:bottom w:val="single" w:sz="2" w:space="0" w:color="auto"/>
              <w:right w:val="single" w:sz="2" w:space="0" w:color="auto"/>
            </w:tcBorders>
            <w:vAlign w:val="center"/>
          </w:tcPr>
          <w:p w14:paraId="2B2016D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72.572</w:t>
            </w:r>
          </w:p>
        </w:tc>
        <w:tc>
          <w:tcPr>
            <w:tcW w:w="1332" w:type="dxa"/>
            <w:tcBorders>
              <w:top w:val="single" w:sz="2" w:space="0" w:color="auto"/>
              <w:left w:val="single" w:sz="2" w:space="0" w:color="auto"/>
              <w:bottom w:val="single" w:sz="2" w:space="0" w:color="auto"/>
              <w:right w:val="single" w:sz="2" w:space="0" w:color="auto"/>
            </w:tcBorders>
            <w:vAlign w:val="center"/>
          </w:tcPr>
          <w:p w14:paraId="0919320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5.220</w:t>
            </w:r>
          </w:p>
        </w:tc>
        <w:tc>
          <w:tcPr>
            <w:tcW w:w="1557" w:type="dxa"/>
            <w:tcBorders>
              <w:top w:val="single" w:sz="2" w:space="0" w:color="auto"/>
              <w:left w:val="single" w:sz="2" w:space="0" w:color="auto"/>
              <w:bottom w:val="single" w:sz="2" w:space="0" w:color="auto"/>
              <w:right w:val="single" w:sz="2" w:space="0" w:color="auto"/>
            </w:tcBorders>
            <w:vAlign w:val="center"/>
          </w:tcPr>
          <w:p w14:paraId="26A16DB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7,75</w:t>
            </w:r>
          </w:p>
        </w:tc>
      </w:tr>
      <w:tr w:rsidR="00F52DCD" w14:paraId="79190A09"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7138279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 xml:space="preserve">   da attivit</w:t>
            </w:r>
            <w:r>
              <w:rPr>
                <w:rFonts w:ascii="Calibri" w:eastAsia="Times New Roman" w:hAnsi="Calibri" w:cs="Calibri"/>
                <w:sz w:val="22"/>
                <w:szCs w:val="22"/>
              </w:rPr>
              <w:t>à diverse (B)</w:t>
            </w:r>
          </w:p>
        </w:tc>
        <w:tc>
          <w:tcPr>
            <w:tcW w:w="2390" w:type="dxa"/>
            <w:tcBorders>
              <w:top w:val="single" w:sz="2" w:space="0" w:color="auto"/>
              <w:left w:val="single" w:sz="2" w:space="0" w:color="auto"/>
              <w:bottom w:val="single" w:sz="2" w:space="0" w:color="auto"/>
              <w:right w:val="single" w:sz="2" w:space="0" w:color="auto"/>
            </w:tcBorders>
            <w:vAlign w:val="center"/>
          </w:tcPr>
          <w:p w14:paraId="12537A2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0</w:t>
            </w:r>
          </w:p>
        </w:tc>
        <w:tc>
          <w:tcPr>
            <w:tcW w:w="2128" w:type="dxa"/>
            <w:tcBorders>
              <w:top w:val="single" w:sz="2" w:space="0" w:color="auto"/>
              <w:left w:val="single" w:sz="2" w:space="0" w:color="auto"/>
              <w:bottom w:val="single" w:sz="2" w:space="0" w:color="auto"/>
              <w:right w:val="single" w:sz="2" w:space="0" w:color="auto"/>
            </w:tcBorders>
            <w:vAlign w:val="center"/>
          </w:tcPr>
          <w:p w14:paraId="27825AA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27</w:t>
            </w:r>
          </w:p>
        </w:tc>
        <w:tc>
          <w:tcPr>
            <w:tcW w:w="1332" w:type="dxa"/>
            <w:tcBorders>
              <w:top w:val="single" w:sz="2" w:space="0" w:color="auto"/>
              <w:left w:val="single" w:sz="2" w:space="0" w:color="auto"/>
              <w:bottom w:val="single" w:sz="2" w:space="0" w:color="auto"/>
              <w:right w:val="single" w:sz="2" w:space="0" w:color="auto"/>
            </w:tcBorders>
            <w:vAlign w:val="center"/>
          </w:tcPr>
          <w:p w14:paraId="4EDB7CE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w:t>
            </w:r>
          </w:p>
        </w:tc>
        <w:tc>
          <w:tcPr>
            <w:tcW w:w="1557" w:type="dxa"/>
            <w:tcBorders>
              <w:top w:val="single" w:sz="2" w:space="0" w:color="auto"/>
              <w:left w:val="single" w:sz="2" w:space="0" w:color="auto"/>
              <w:bottom w:val="single" w:sz="2" w:space="0" w:color="auto"/>
              <w:right w:val="single" w:sz="2" w:space="0" w:color="auto"/>
            </w:tcBorders>
            <w:vAlign w:val="center"/>
          </w:tcPr>
          <w:p w14:paraId="5553560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0,00</w:t>
            </w:r>
          </w:p>
        </w:tc>
      </w:tr>
      <w:tr w:rsidR="00F52DCD" w14:paraId="3DB9A699"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50A2E8E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 xml:space="preserve">   da attivit</w:t>
            </w:r>
            <w:r>
              <w:rPr>
                <w:rFonts w:ascii="Calibri" w:eastAsia="Times New Roman" w:hAnsi="Calibri" w:cs="Calibri"/>
                <w:sz w:val="22"/>
                <w:szCs w:val="22"/>
              </w:rPr>
              <w:t>à di raccolta fondi (C)</w:t>
            </w:r>
          </w:p>
        </w:tc>
        <w:tc>
          <w:tcPr>
            <w:tcW w:w="2390" w:type="dxa"/>
            <w:tcBorders>
              <w:top w:val="single" w:sz="2" w:space="0" w:color="auto"/>
              <w:left w:val="single" w:sz="2" w:space="0" w:color="auto"/>
              <w:bottom w:val="single" w:sz="2" w:space="0" w:color="auto"/>
              <w:right w:val="single" w:sz="2" w:space="0" w:color="auto"/>
            </w:tcBorders>
            <w:vAlign w:val="center"/>
          </w:tcPr>
          <w:p w14:paraId="14CD42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588</w:t>
            </w:r>
          </w:p>
        </w:tc>
        <w:tc>
          <w:tcPr>
            <w:tcW w:w="2128" w:type="dxa"/>
            <w:tcBorders>
              <w:top w:val="single" w:sz="2" w:space="0" w:color="auto"/>
              <w:left w:val="single" w:sz="2" w:space="0" w:color="auto"/>
              <w:bottom w:val="single" w:sz="2" w:space="0" w:color="auto"/>
              <w:right w:val="single" w:sz="2" w:space="0" w:color="auto"/>
            </w:tcBorders>
            <w:vAlign w:val="center"/>
          </w:tcPr>
          <w:p w14:paraId="21879ED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2.017</w:t>
            </w:r>
          </w:p>
        </w:tc>
        <w:tc>
          <w:tcPr>
            <w:tcW w:w="1332" w:type="dxa"/>
            <w:tcBorders>
              <w:top w:val="single" w:sz="2" w:space="0" w:color="auto"/>
              <w:left w:val="single" w:sz="2" w:space="0" w:color="auto"/>
              <w:bottom w:val="single" w:sz="2" w:space="0" w:color="auto"/>
              <w:right w:val="single" w:sz="2" w:space="0" w:color="auto"/>
            </w:tcBorders>
            <w:vAlign w:val="center"/>
          </w:tcPr>
          <w:p w14:paraId="6AE6649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1.429</w:t>
            </w:r>
          </w:p>
        </w:tc>
        <w:tc>
          <w:tcPr>
            <w:tcW w:w="1557" w:type="dxa"/>
            <w:tcBorders>
              <w:top w:val="single" w:sz="2" w:space="0" w:color="auto"/>
              <w:left w:val="single" w:sz="2" w:space="0" w:color="auto"/>
              <w:bottom w:val="single" w:sz="2" w:space="0" w:color="auto"/>
              <w:right w:val="single" w:sz="2" w:space="0" w:color="auto"/>
            </w:tcBorders>
            <w:vAlign w:val="center"/>
          </w:tcPr>
          <w:p w14:paraId="23ACF82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243,03</w:t>
            </w:r>
          </w:p>
        </w:tc>
      </w:tr>
      <w:tr w:rsidR="00F52DCD" w14:paraId="50AF0908"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163903A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 xml:space="preserve">   da attivit</w:t>
            </w:r>
            <w:r>
              <w:rPr>
                <w:rFonts w:ascii="Calibri" w:eastAsia="Times New Roman" w:hAnsi="Calibri" w:cs="Calibri"/>
                <w:sz w:val="22"/>
                <w:szCs w:val="22"/>
              </w:rPr>
              <w:t>à finanziarie e patrimoniali (D)</w:t>
            </w:r>
          </w:p>
        </w:tc>
        <w:tc>
          <w:tcPr>
            <w:tcW w:w="2390" w:type="dxa"/>
            <w:tcBorders>
              <w:top w:val="single" w:sz="2" w:space="0" w:color="auto"/>
              <w:left w:val="single" w:sz="2" w:space="0" w:color="auto"/>
              <w:bottom w:val="single" w:sz="2" w:space="0" w:color="auto"/>
              <w:right w:val="single" w:sz="2" w:space="0" w:color="auto"/>
            </w:tcBorders>
            <w:vAlign w:val="center"/>
          </w:tcPr>
          <w:p w14:paraId="244E608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9.956</w:t>
            </w:r>
          </w:p>
        </w:tc>
        <w:tc>
          <w:tcPr>
            <w:tcW w:w="2128" w:type="dxa"/>
            <w:tcBorders>
              <w:top w:val="single" w:sz="2" w:space="0" w:color="auto"/>
              <w:left w:val="single" w:sz="2" w:space="0" w:color="auto"/>
              <w:bottom w:val="single" w:sz="2" w:space="0" w:color="auto"/>
              <w:right w:val="single" w:sz="2" w:space="0" w:color="auto"/>
            </w:tcBorders>
            <w:vAlign w:val="center"/>
          </w:tcPr>
          <w:p w14:paraId="6DDB129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7.529</w:t>
            </w:r>
          </w:p>
        </w:tc>
        <w:tc>
          <w:tcPr>
            <w:tcW w:w="1332" w:type="dxa"/>
            <w:tcBorders>
              <w:top w:val="single" w:sz="2" w:space="0" w:color="auto"/>
              <w:left w:val="single" w:sz="2" w:space="0" w:color="auto"/>
              <w:bottom w:val="single" w:sz="2" w:space="0" w:color="auto"/>
              <w:right w:val="single" w:sz="2" w:space="0" w:color="auto"/>
            </w:tcBorders>
            <w:vAlign w:val="center"/>
          </w:tcPr>
          <w:p w14:paraId="0864C6A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-2.427</w:t>
            </w:r>
          </w:p>
        </w:tc>
        <w:tc>
          <w:tcPr>
            <w:tcW w:w="1557" w:type="dxa"/>
            <w:tcBorders>
              <w:top w:val="single" w:sz="2" w:space="0" w:color="auto"/>
              <w:left w:val="single" w:sz="2" w:space="0" w:color="auto"/>
              <w:bottom w:val="single" w:sz="2" w:space="0" w:color="auto"/>
              <w:right w:val="single" w:sz="2" w:space="0" w:color="auto"/>
            </w:tcBorders>
            <w:vAlign w:val="center"/>
          </w:tcPr>
          <w:p w14:paraId="1D25DD7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-24,38</w:t>
            </w:r>
          </w:p>
        </w:tc>
      </w:tr>
      <w:tr w:rsidR="00F52DCD" w14:paraId="200354B1" w14:textId="77777777">
        <w:trPr>
          <w:cantSplit/>
        </w:trPr>
        <w:tc>
          <w:tcPr>
            <w:tcW w:w="3364" w:type="dxa"/>
            <w:tcBorders>
              <w:top w:val="single" w:sz="2" w:space="0" w:color="auto"/>
              <w:left w:val="single" w:sz="2" w:space="0" w:color="auto"/>
              <w:bottom w:val="single" w:sz="2" w:space="0" w:color="auto"/>
              <w:right w:val="single" w:sz="2" w:space="0" w:color="auto"/>
            </w:tcBorders>
            <w:shd w:val="clear" w:color="auto" w:fill="FFF8AA"/>
            <w:vAlign w:val="center"/>
          </w:tcPr>
          <w:p w14:paraId="65FA651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Totale costi e oneri</w:t>
            </w:r>
          </w:p>
        </w:tc>
        <w:tc>
          <w:tcPr>
            <w:tcW w:w="2390" w:type="dxa"/>
            <w:tcBorders>
              <w:top w:val="single" w:sz="2" w:space="0" w:color="auto"/>
              <w:left w:val="single" w:sz="2" w:space="0" w:color="auto"/>
              <w:bottom w:val="single" w:sz="2" w:space="0" w:color="auto"/>
              <w:right w:val="single" w:sz="2" w:space="0" w:color="auto"/>
            </w:tcBorders>
            <w:vAlign w:val="center"/>
          </w:tcPr>
          <w:p w14:paraId="52047CB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77.896</w:t>
            </w:r>
          </w:p>
        </w:tc>
        <w:tc>
          <w:tcPr>
            <w:tcW w:w="2128" w:type="dxa"/>
            <w:tcBorders>
              <w:top w:val="single" w:sz="2" w:space="0" w:color="auto"/>
              <w:left w:val="single" w:sz="2" w:space="0" w:color="auto"/>
              <w:bottom w:val="single" w:sz="2" w:space="0" w:color="auto"/>
              <w:right w:val="single" w:sz="2" w:space="0" w:color="auto"/>
            </w:tcBorders>
            <w:vAlign w:val="center"/>
          </w:tcPr>
          <w:p w14:paraId="113076A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82.145</w:t>
            </w:r>
          </w:p>
        </w:tc>
        <w:tc>
          <w:tcPr>
            <w:tcW w:w="1332" w:type="dxa"/>
            <w:tcBorders>
              <w:top w:val="single" w:sz="2" w:space="0" w:color="auto"/>
              <w:left w:val="single" w:sz="2" w:space="0" w:color="auto"/>
              <w:bottom w:val="single" w:sz="2" w:space="0" w:color="auto"/>
              <w:right w:val="single" w:sz="2" w:space="0" w:color="auto"/>
            </w:tcBorders>
            <w:vAlign w:val="center"/>
          </w:tcPr>
          <w:p w14:paraId="0B43E0A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4.249</w:t>
            </w:r>
          </w:p>
        </w:tc>
        <w:tc>
          <w:tcPr>
            <w:tcW w:w="1557" w:type="dxa"/>
            <w:tcBorders>
              <w:top w:val="single" w:sz="2" w:space="0" w:color="auto"/>
              <w:left w:val="single" w:sz="2" w:space="0" w:color="auto"/>
              <w:bottom w:val="single" w:sz="2" w:space="0" w:color="auto"/>
              <w:right w:val="single" w:sz="2" w:space="0" w:color="auto"/>
            </w:tcBorders>
            <w:vAlign w:val="center"/>
          </w:tcPr>
          <w:p w14:paraId="460DF1D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5,45</w:t>
            </w:r>
          </w:p>
        </w:tc>
      </w:tr>
    </w:tbl>
    <w:p w14:paraId="3AD4DBC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2FF193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27" w:name="@adp_nodo309"/>
      <w:bookmarkEnd w:id="127"/>
      <w:r>
        <w:rPr>
          <w:rFonts w:ascii="Calibri" w:hAnsi="Calibri" w:cs="Calibri"/>
          <w:b/>
          <w:bCs/>
          <w:sz w:val="32"/>
          <w:szCs w:val="32"/>
        </w:rPr>
        <w:t>A) Componenti da attivit</w:t>
      </w:r>
      <w:r>
        <w:rPr>
          <w:rFonts w:ascii="Calibri" w:eastAsia="Times New Roman" w:hAnsi="Calibri" w:cs="Calibri"/>
          <w:b/>
          <w:bCs/>
          <w:sz w:val="32"/>
          <w:szCs w:val="32"/>
        </w:rPr>
        <w:t>à di interesse generale</w:t>
      </w:r>
    </w:p>
    <w:p w14:paraId="5F77ED6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16DAB99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28" w:name="@adp_nodo310"/>
      <w:bookmarkEnd w:id="128"/>
      <w:r>
        <w:rPr>
          <w:rFonts w:ascii="Calibri" w:hAnsi="Calibri" w:cs="Calibri"/>
          <w:sz w:val="22"/>
          <w:szCs w:val="22"/>
        </w:rPr>
        <w:t>Si fornisce di seguito la composizione dei proventi e dei costi relativi alla macrovoce A) Componenti da attivit</w:t>
      </w:r>
      <w:r>
        <w:rPr>
          <w:rFonts w:ascii="Calibri" w:eastAsia="Times New Roman" w:hAnsi="Calibri" w:cs="Calibri"/>
          <w:sz w:val="22"/>
          <w:szCs w:val="22"/>
        </w:rPr>
        <w:t>à di interesse generale. Nello specifico, rispetto all'esercizio precedente vengono esposte le variazioni in valore ed in percentuale intervenute nelle singole voci, il risultato dell'area, l'incidenza percentuale dell'area rispetto al risultato economico ante imposte:</w:t>
      </w:r>
    </w:p>
    <w:p w14:paraId="600ED2C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3B854D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129" w:name="@adp_nodo311"/>
      <w:bookmarkEnd w:id="129"/>
      <w:r>
        <w:rPr>
          <w:rFonts w:ascii="Calibri" w:hAnsi="Calibri" w:cs="Calibri"/>
          <w:b/>
          <w:bCs/>
          <w:sz w:val="26"/>
          <w:szCs w:val="26"/>
        </w:rPr>
        <w:t>Avanzo/disavanzo attivit</w:t>
      </w:r>
      <w:r>
        <w:rPr>
          <w:rFonts w:ascii="Calibri" w:eastAsia="Times New Roman" w:hAnsi="Calibri" w:cs="Calibri"/>
          <w:b/>
          <w:bCs/>
          <w:sz w:val="26"/>
          <w:szCs w:val="26"/>
        </w:rPr>
        <w:t>à di interesse generale (sezione A)</w:t>
      </w:r>
    </w:p>
    <w:p w14:paraId="419A7E7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722"/>
        <w:gridCol w:w="2274"/>
        <w:gridCol w:w="2025"/>
        <w:gridCol w:w="1267"/>
        <w:gridCol w:w="1482"/>
      </w:tblGrid>
      <w:tr w:rsidR="00F52DCD" w14:paraId="683B8CC0" w14:textId="77777777">
        <w:trPr>
          <w:cantSplit/>
        </w:trPr>
        <w:tc>
          <w:tcPr>
            <w:tcW w:w="3722" w:type="dxa"/>
            <w:tcBorders>
              <w:top w:val="single" w:sz="2" w:space="0" w:color="auto"/>
              <w:left w:val="single" w:sz="2" w:space="0" w:color="auto"/>
              <w:bottom w:val="single" w:sz="2" w:space="0" w:color="auto"/>
              <w:right w:val="single" w:sz="2" w:space="0" w:color="auto"/>
            </w:tcBorders>
            <w:shd w:val="clear" w:color="auto" w:fill="FFF8AA"/>
          </w:tcPr>
          <w:p w14:paraId="5EF258F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274" w:type="dxa"/>
            <w:tcBorders>
              <w:top w:val="single" w:sz="2" w:space="0" w:color="auto"/>
              <w:left w:val="single" w:sz="2" w:space="0" w:color="auto"/>
              <w:bottom w:val="single" w:sz="2" w:space="0" w:color="auto"/>
              <w:right w:val="single" w:sz="2" w:space="0" w:color="auto"/>
            </w:tcBorders>
            <w:shd w:val="clear" w:color="auto" w:fill="FFF8AA"/>
          </w:tcPr>
          <w:p w14:paraId="124C15B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precedente</w:t>
            </w:r>
          </w:p>
        </w:tc>
        <w:tc>
          <w:tcPr>
            <w:tcW w:w="2025" w:type="dxa"/>
            <w:tcBorders>
              <w:top w:val="single" w:sz="2" w:space="0" w:color="auto"/>
              <w:left w:val="single" w:sz="2" w:space="0" w:color="auto"/>
              <w:bottom w:val="single" w:sz="2" w:space="0" w:color="auto"/>
              <w:right w:val="single" w:sz="2" w:space="0" w:color="auto"/>
            </w:tcBorders>
            <w:shd w:val="clear" w:color="auto" w:fill="FFF8AA"/>
          </w:tcPr>
          <w:p w14:paraId="0BE9A50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corrente</w:t>
            </w:r>
          </w:p>
        </w:tc>
        <w:tc>
          <w:tcPr>
            <w:tcW w:w="1267" w:type="dxa"/>
            <w:tcBorders>
              <w:top w:val="single" w:sz="2" w:space="0" w:color="auto"/>
              <w:left w:val="single" w:sz="2" w:space="0" w:color="auto"/>
              <w:bottom w:val="single" w:sz="2" w:space="0" w:color="auto"/>
              <w:right w:val="single" w:sz="2" w:space="0" w:color="auto"/>
            </w:tcBorders>
            <w:shd w:val="clear" w:color="auto" w:fill="FFF8AA"/>
          </w:tcPr>
          <w:p w14:paraId="1D6C18E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
        </w:tc>
        <w:tc>
          <w:tcPr>
            <w:tcW w:w="1482" w:type="dxa"/>
            <w:tcBorders>
              <w:top w:val="single" w:sz="2" w:space="0" w:color="auto"/>
              <w:left w:val="single" w:sz="2" w:space="0" w:color="auto"/>
              <w:bottom w:val="single" w:sz="2" w:space="0" w:color="auto"/>
              <w:right w:val="single" w:sz="2" w:space="0" w:color="auto"/>
            </w:tcBorders>
            <w:shd w:val="clear" w:color="auto" w:fill="FFF8AA"/>
          </w:tcPr>
          <w:p w14:paraId="5704A50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roofErr w:type="gramStart"/>
            <w:r>
              <w:rPr>
                <w:rFonts w:ascii="Calibri" w:hAnsi="Calibri" w:cs="Calibri"/>
                <w:sz w:val="22"/>
                <w:szCs w:val="22"/>
              </w:rPr>
              <w:t xml:space="preserve">%)   </w:t>
            </w:r>
            <w:proofErr w:type="gramEnd"/>
          </w:p>
        </w:tc>
      </w:tr>
      <w:tr w:rsidR="00F52DCD" w14:paraId="19D916FB" w14:textId="77777777">
        <w:trPr>
          <w:cantSplit/>
        </w:trPr>
        <w:tc>
          <w:tcPr>
            <w:tcW w:w="3722" w:type="dxa"/>
            <w:tcBorders>
              <w:top w:val="single" w:sz="2" w:space="0" w:color="auto"/>
              <w:left w:val="single" w:sz="2" w:space="0" w:color="auto"/>
              <w:bottom w:val="single" w:sz="2" w:space="0" w:color="auto"/>
              <w:right w:val="single" w:sz="2" w:space="0" w:color="auto"/>
            </w:tcBorders>
            <w:shd w:val="clear" w:color="auto" w:fill="FFF8AA"/>
            <w:vAlign w:val="center"/>
          </w:tcPr>
          <w:p w14:paraId="4F939D1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Attivit</w:t>
            </w:r>
            <w:r>
              <w:rPr>
                <w:rFonts w:ascii="Calibri" w:eastAsia="Times New Roman" w:hAnsi="Calibri" w:cs="Calibri"/>
                <w:sz w:val="22"/>
                <w:szCs w:val="22"/>
              </w:rPr>
              <w:t xml:space="preserve">à di interesse generale </w:t>
            </w:r>
            <w:proofErr w:type="gramStart"/>
            <w:r>
              <w:rPr>
                <w:rFonts w:ascii="Calibri" w:eastAsia="Times New Roman" w:hAnsi="Calibri" w:cs="Calibri"/>
                <w:sz w:val="22"/>
                <w:szCs w:val="22"/>
              </w:rPr>
              <w:t>( sezione</w:t>
            </w:r>
            <w:proofErr w:type="gramEnd"/>
            <w:r>
              <w:rPr>
                <w:rFonts w:ascii="Calibri" w:eastAsia="Times New Roman" w:hAnsi="Calibri" w:cs="Calibri"/>
                <w:sz w:val="22"/>
                <w:szCs w:val="22"/>
              </w:rPr>
              <w:t xml:space="preserve"> A):</w:t>
            </w:r>
          </w:p>
        </w:tc>
        <w:tc>
          <w:tcPr>
            <w:tcW w:w="2274" w:type="dxa"/>
            <w:tcBorders>
              <w:top w:val="single" w:sz="2" w:space="0" w:color="auto"/>
              <w:left w:val="single" w:sz="2" w:space="0" w:color="auto"/>
              <w:bottom w:val="single" w:sz="2" w:space="0" w:color="auto"/>
              <w:right w:val="single" w:sz="2" w:space="0" w:color="auto"/>
            </w:tcBorders>
            <w:shd w:val="clear" w:color="auto" w:fill="FFF8AA"/>
            <w:vAlign w:val="center"/>
          </w:tcPr>
          <w:p w14:paraId="6CFE07B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2025" w:type="dxa"/>
            <w:tcBorders>
              <w:top w:val="single" w:sz="2" w:space="0" w:color="auto"/>
              <w:left w:val="single" w:sz="2" w:space="0" w:color="auto"/>
              <w:bottom w:val="single" w:sz="2" w:space="0" w:color="auto"/>
              <w:right w:val="single" w:sz="2" w:space="0" w:color="auto"/>
            </w:tcBorders>
            <w:shd w:val="clear" w:color="auto" w:fill="FFF8AA"/>
            <w:vAlign w:val="center"/>
          </w:tcPr>
          <w:p w14:paraId="687AF68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267" w:type="dxa"/>
            <w:tcBorders>
              <w:top w:val="single" w:sz="2" w:space="0" w:color="auto"/>
              <w:left w:val="single" w:sz="2" w:space="0" w:color="auto"/>
              <w:bottom w:val="single" w:sz="2" w:space="0" w:color="auto"/>
              <w:right w:val="single" w:sz="2" w:space="0" w:color="auto"/>
            </w:tcBorders>
            <w:shd w:val="clear" w:color="auto" w:fill="FFF8AA"/>
            <w:vAlign w:val="center"/>
          </w:tcPr>
          <w:p w14:paraId="5051A82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482" w:type="dxa"/>
            <w:tcBorders>
              <w:top w:val="single" w:sz="2" w:space="0" w:color="auto"/>
              <w:left w:val="single" w:sz="2" w:space="0" w:color="auto"/>
              <w:bottom w:val="single" w:sz="2" w:space="0" w:color="auto"/>
              <w:right w:val="single" w:sz="2" w:space="0" w:color="auto"/>
            </w:tcBorders>
            <w:shd w:val="clear" w:color="auto" w:fill="FFF8AA"/>
            <w:vAlign w:val="center"/>
          </w:tcPr>
          <w:p w14:paraId="67AE03E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r>
      <w:tr w:rsidR="00F52DCD" w14:paraId="56AA05C6" w14:textId="77777777">
        <w:trPr>
          <w:cantSplit/>
        </w:trPr>
        <w:tc>
          <w:tcPr>
            <w:tcW w:w="3722" w:type="dxa"/>
            <w:tcBorders>
              <w:top w:val="single" w:sz="2" w:space="0" w:color="auto"/>
              <w:left w:val="single" w:sz="2" w:space="0" w:color="auto"/>
              <w:bottom w:val="single" w:sz="2" w:space="0" w:color="auto"/>
              <w:right w:val="single" w:sz="2" w:space="0" w:color="auto"/>
            </w:tcBorders>
            <w:shd w:val="clear" w:color="auto" w:fill="FFF8AA"/>
            <w:vAlign w:val="center"/>
          </w:tcPr>
          <w:p w14:paraId="38534F0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 xml:space="preserve">   Ricavi, rendite e proventi</w:t>
            </w:r>
          </w:p>
        </w:tc>
        <w:tc>
          <w:tcPr>
            <w:tcW w:w="2274" w:type="dxa"/>
            <w:tcBorders>
              <w:top w:val="single" w:sz="2" w:space="0" w:color="auto"/>
              <w:left w:val="single" w:sz="2" w:space="0" w:color="auto"/>
              <w:bottom w:val="single" w:sz="2" w:space="0" w:color="auto"/>
              <w:right w:val="single" w:sz="2" w:space="0" w:color="auto"/>
            </w:tcBorders>
            <w:vAlign w:val="center"/>
          </w:tcPr>
          <w:p w14:paraId="6F0BDA6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19.834</w:t>
            </w:r>
          </w:p>
        </w:tc>
        <w:tc>
          <w:tcPr>
            <w:tcW w:w="2025" w:type="dxa"/>
            <w:tcBorders>
              <w:top w:val="single" w:sz="2" w:space="0" w:color="auto"/>
              <w:left w:val="single" w:sz="2" w:space="0" w:color="auto"/>
              <w:bottom w:val="single" w:sz="2" w:space="0" w:color="auto"/>
              <w:right w:val="single" w:sz="2" w:space="0" w:color="auto"/>
            </w:tcBorders>
            <w:vAlign w:val="center"/>
          </w:tcPr>
          <w:p w14:paraId="34C7260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47.672</w:t>
            </w:r>
          </w:p>
        </w:tc>
        <w:tc>
          <w:tcPr>
            <w:tcW w:w="1267" w:type="dxa"/>
            <w:tcBorders>
              <w:top w:val="single" w:sz="2" w:space="0" w:color="auto"/>
              <w:left w:val="single" w:sz="2" w:space="0" w:color="auto"/>
              <w:bottom w:val="single" w:sz="2" w:space="0" w:color="auto"/>
              <w:right w:val="single" w:sz="2" w:space="0" w:color="auto"/>
            </w:tcBorders>
            <w:vAlign w:val="center"/>
          </w:tcPr>
          <w:p w14:paraId="570A5E1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27.838</w:t>
            </w:r>
          </w:p>
        </w:tc>
        <w:tc>
          <w:tcPr>
            <w:tcW w:w="1482" w:type="dxa"/>
            <w:tcBorders>
              <w:top w:val="single" w:sz="2" w:space="0" w:color="auto"/>
              <w:left w:val="single" w:sz="2" w:space="0" w:color="auto"/>
              <w:bottom w:val="single" w:sz="2" w:space="0" w:color="auto"/>
              <w:right w:val="single" w:sz="2" w:space="0" w:color="auto"/>
            </w:tcBorders>
            <w:vAlign w:val="center"/>
          </w:tcPr>
          <w:p w14:paraId="43C77A4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140,35</w:t>
            </w:r>
          </w:p>
        </w:tc>
      </w:tr>
      <w:tr w:rsidR="00F52DCD" w14:paraId="2603AED5" w14:textId="77777777">
        <w:trPr>
          <w:cantSplit/>
        </w:trPr>
        <w:tc>
          <w:tcPr>
            <w:tcW w:w="3722" w:type="dxa"/>
            <w:tcBorders>
              <w:top w:val="single" w:sz="2" w:space="0" w:color="auto"/>
              <w:left w:val="single" w:sz="2" w:space="0" w:color="auto"/>
              <w:bottom w:val="single" w:sz="2" w:space="0" w:color="auto"/>
              <w:right w:val="single" w:sz="2" w:space="0" w:color="auto"/>
            </w:tcBorders>
            <w:shd w:val="clear" w:color="auto" w:fill="FFF8AA"/>
            <w:vAlign w:val="center"/>
          </w:tcPr>
          <w:p w14:paraId="53AC67E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Costi ed oneri</w:t>
            </w:r>
          </w:p>
        </w:tc>
        <w:tc>
          <w:tcPr>
            <w:tcW w:w="2274" w:type="dxa"/>
            <w:tcBorders>
              <w:top w:val="single" w:sz="2" w:space="0" w:color="auto"/>
              <w:left w:val="single" w:sz="2" w:space="0" w:color="auto"/>
              <w:bottom w:val="single" w:sz="2" w:space="0" w:color="auto"/>
              <w:right w:val="single" w:sz="2" w:space="0" w:color="auto"/>
            </w:tcBorders>
            <w:vAlign w:val="center"/>
          </w:tcPr>
          <w:p w14:paraId="181BD7A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67.352</w:t>
            </w:r>
          </w:p>
        </w:tc>
        <w:tc>
          <w:tcPr>
            <w:tcW w:w="2025" w:type="dxa"/>
            <w:tcBorders>
              <w:top w:val="single" w:sz="2" w:space="0" w:color="auto"/>
              <w:left w:val="single" w:sz="2" w:space="0" w:color="auto"/>
              <w:bottom w:val="single" w:sz="2" w:space="0" w:color="auto"/>
              <w:right w:val="single" w:sz="2" w:space="0" w:color="auto"/>
            </w:tcBorders>
            <w:vAlign w:val="center"/>
          </w:tcPr>
          <w:p w14:paraId="7F2BD78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72.572</w:t>
            </w:r>
          </w:p>
        </w:tc>
        <w:tc>
          <w:tcPr>
            <w:tcW w:w="1267" w:type="dxa"/>
            <w:tcBorders>
              <w:top w:val="single" w:sz="2" w:space="0" w:color="auto"/>
              <w:left w:val="single" w:sz="2" w:space="0" w:color="auto"/>
              <w:bottom w:val="single" w:sz="2" w:space="0" w:color="auto"/>
              <w:right w:val="single" w:sz="2" w:space="0" w:color="auto"/>
            </w:tcBorders>
            <w:vAlign w:val="center"/>
          </w:tcPr>
          <w:p w14:paraId="4FF793E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5.220</w:t>
            </w:r>
          </w:p>
        </w:tc>
        <w:tc>
          <w:tcPr>
            <w:tcW w:w="1482" w:type="dxa"/>
            <w:tcBorders>
              <w:top w:val="single" w:sz="2" w:space="0" w:color="auto"/>
              <w:left w:val="single" w:sz="2" w:space="0" w:color="auto"/>
              <w:bottom w:val="single" w:sz="2" w:space="0" w:color="auto"/>
              <w:right w:val="single" w:sz="2" w:space="0" w:color="auto"/>
            </w:tcBorders>
            <w:vAlign w:val="center"/>
          </w:tcPr>
          <w:p w14:paraId="67F1101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7,75</w:t>
            </w:r>
          </w:p>
        </w:tc>
      </w:tr>
      <w:tr w:rsidR="00F52DCD" w14:paraId="418361B3" w14:textId="77777777">
        <w:trPr>
          <w:cantSplit/>
        </w:trPr>
        <w:tc>
          <w:tcPr>
            <w:tcW w:w="3722" w:type="dxa"/>
            <w:tcBorders>
              <w:top w:val="single" w:sz="2" w:space="0" w:color="auto"/>
              <w:left w:val="single" w:sz="2" w:space="0" w:color="auto"/>
              <w:bottom w:val="single" w:sz="2" w:space="0" w:color="auto"/>
              <w:right w:val="single" w:sz="2" w:space="0" w:color="auto"/>
            </w:tcBorders>
            <w:shd w:val="clear" w:color="auto" w:fill="FFF8AA"/>
            <w:vAlign w:val="center"/>
          </w:tcPr>
          <w:p w14:paraId="7656DEB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Avanzo/disavanzo attivit</w:t>
            </w:r>
            <w:r>
              <w:rPr>
                <w:rFonts w:ascii="Calibri" w:eastAsia="Times New Roman" w:hAnsi="Calibri" w:cs="Calibri"/>
                <w:sz w:val="22"/>
                <w:szCs w:val="22"/>
              </w:rPr>
              <w:t>à di interesse generale</w:t>
            </w:r>
          </w:p>
        </w:tc>
        <w:tc>
          <w:tcPr>
            <w:tcW w:w="2274" w:type="dxa"/>
            <w:tcBorders>
              <w:top w:val="single" w:sz="2" w:space="0" w:color="auto"/>
              <w:left w:val="single" w:sz="2" w:space="0" w:color="auto"/>
              <w:bottom w:val="single" w:sz="2" w:space="0" w:color="auto"/>
              <w:right w:val="single" w:sz="2" w:space="0" w:color="auto"/>
            </w:tcBorders>
            <w:vAlign w:val="center"/>
          </w:tcPr>
          <w:p w14:paraId="7DAC162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-47.518</w:t>
            </w:r>
          </w:p>
        </w:tc>
        <w:tc>
          <w:tcPr>
            <w:tcW w:w="2025" w:type="dxa"/>
            <w:tcBorders>
              <w:top w:val="single" w:sz="2" w:space="0" w:color="auto"/>
              <w:left w:val="single" w:sz="2" w:space="0" w:color="auto"/>
              <w:bottom w:val="single" w:sz="2" w:space="0" w:color="auto"/>
              <w:right w:val="single" w:sz="2" w:space="0" w:color="auto"/>
            </w:tcBorders>
            <w:vAlign w:val="center"/>
          </w:tcPr>
          <w:p w14:paraId="4DDAF58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-24.900</w:t>
            </w:r>
          </w:p>
        </w:tc>
        <w:tc>
          <w:tcPr>
            <w:tcW w:w="1267" w:type="dxa"/>
            <w:tcBorders>
              <w:top w:val="single" w:sz="2" w:space="0" w:color="auto"/>
              <w:left w:val="single" w:sz="2" w:space="0" w:color="auto"/>
              <w:bottom w:val="single" w:sz="2" w:space="0" w:color="auto"/>
              <w:right w:val="single" w:sz="2" w:space="0" w:color="auto"/>
            </w:tcBorders>
            <w:vAlign w:val="center"/>
          </w:tcPr>
          <w:p w14:paraId="640A967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22.618</w:t>
            </w:r>
          </w:p>
        </w:tc>
        <w:tc>
          <w:tcPr>
            <w:tcW w:w="1482" w:type="dxa"/>
            <w:tcBorders>
              <w:top w:val="single" w:sz="2" w:space="0" w:color="auto"/>
              <w:left w:val="single" w:sz="2" w:space="0" w:color="auto"/>
              <w:bottom w:val="single" w:sz="2" w:space="0" w:color="auto"/>
              <w:right w:val="single" w:sz="2" w:space="0" w:color="auto"/>
            </w:tcBorders>
            <w:vAlign w:val="center"/>
          </w:tcPr>
          <w:p w14:paraId="053AF2D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-47,60</w:t>
            </w:r>
          </w:p>
        </w:tc>
      </w:tr>
      <w:tr w:rsidR="00F52DCD" w14:paraId="23227481" w14:textId="77777777">
        <w:trPr>
          <w:cantSplit/>
        </w:trPr>
        <w:tc>
          <w:tcPr>
            <w:tcW w:w="3722" w:type="dxa"/>
            <w:tcBorders>
              <w:top w:val="single" w:sz="2" w:space="0" w:color="auto"/>
              <w:left w:val="single" w:sz="2" w:space="0" w:color="auto"/>
              <w:bottom w:val="single" w:sz="2" w:space="0" w:color="auto"/>
              <w:right w:val="single" w:sz="2" w:space="0" w:color="auto"/>
            </w:tcBorders>
            <w:shd w:val="clear" w:color="auto" w:fill="FFF8AA"/>
            <w:vAlign w:val="center"/>
          </w:tcPr>
          <w:p w14:paraId="6847D4F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Avanzo/disavanzo d'esercizio ante imposte</w:t>
            </w:r>
          </w:p>
        </w:tc>
        <w:tc>
          <w:tcPr>
            <w:tcW w:w="2274" w:type="dxa"/>
            <w:tcBorders>
              <w:top w:val="single" w:sz="2" w:space="0" w:color="auto"/>
              <w:left w:val="single" w:sz="2" w:space="0" w:color="auto"/>
              <w:bottom w:val="single" w:sz="2" w:space="0" w:color="auto"/>
              <w:right w:val="single" w:sz="2" w:space="0" w:color="auto"/>
            </w:tcBorders>
            <w:vAlign w:val="center"/>
          </w:tcPr>
          <w:p w14:paraId="26C1BF6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-23.877</w:t>
            </w:r>
          </w:p>
        </w:tc>
        <w:tc>
          <w:tcPr>
            <w:tcW w:w="2025" w:type="dxa"/>
            <w:tcBorders>
              <w:top w:val="single" w:sz="2" w:space="0" w:color="auto"/>
              <w:left w:val="single" w:sz="2" w:space="0" w:color="auto"/>
              <w:bottom w:val="single" w:sz="2" w:space="0" w:color="auto"/>
              <w:right w:val="single" w:sz="2" w:space="0" w:color="auto"/>
            </w:tcBorders>
            <w:vAlign w:val="center"/>
          </w:tcPr>
          <w:p w14:paraId="71D8AAA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13.665</w:t>
            </w:r>
          </w:p>
        </w:tc>
        <w:tc>
          <w:tcPr>
            <w:tcW w:w="1267" w:type="dxa"/>
            <w:tcBorders>
              <w:top w:val="single" w:sz="2" w:space="0" w:color="auto"/>
              <w:left w:val="single" w:sz="2" w:space="0" w:color="auto"/>
              <w:bottom w:val="single" w:sz="2" w:space="0" w:color="auto"/>
              <w:right w:val="single" w:sz="2" w:space="0" w:color="auto"/>
            </w:tcBorders>
            <w:vAlign w:val="center"/>
          </w:tcPr>
          <w:p w14:paraId="2018D45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37.542</w:t>
            </w:r>
          </w:p>
        </w:tc>
        <w:tc>
          <w:tcPr>
            <w:tcW w:w="1482" w:type="dxa"/>
            <w:tcBorders>
              <w:top w:val="single" w:sz="2" w:space="0" w:color="auto"/>
              <w:left w:val="single" w:sz="2" w:space="0" w:color="auto"/>
              <w:bottom w:val="single" w:sz="2" w:space="0" w:color="auto"/>
              <w:right w:val="single" w:sz="2" w:space="0" w:color="auto"/>
            </w:tcBorders>
            <w:vAlign w:val="center"/>
          </w:tcPr>
          <w:p w14:paraId="7397D71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-157,23</w:t>
            </w:r>
          </w:p>
        </w:tc>
      </w:tr>
      <w:tr w:rsidR="00F52DCD" w14:paraId="16282840" w14:textId="77777777">
        <w:trPr>
          <w:cantSplit/>
        </w:trPr>
        <w:tc>
          <w:tcPr>
            <w:tcW w:w="3722" w:type="dxa"/>
            <w:tcBorders>
              <w:top w:val="single" w:sz="2" w:space="0" w:color="auto"/>
              <w:left w:val="single" w:sz="2" w:space="0" w:color="auto"/>
              <w:bottom w:val="single" w:sz="2" w:space="0" w:color="auto"/>
              <w:right w:val="single" w:sz="2" w:space="0" w:color="auto"/>
            </w:tcBorders>
            <w:shd w:val="clear" w:color="auto" w:fill="FFF8AA"/>
            <w:vAlign w:val="center"/>
          </w:tcPr>
          <w:p w14:paraId="7BDC3DB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Contributo attivit</w:t>
            </w:r>
            <w:r>
              <w:rPr>
                <w:rFonts w:ascii="Calibri" w:eastAsia="Times New Roman" w:hAnsi="Calibri" w:cs="Calibri"/>
                <w:sz w:val="22"/>
                <w:szCs w:val="22"/>
              </w:rPr>
              <w:t>à di interesse generale (%)</w:t>
            </w:r>
          </w:p>
        </w:tc>
        <w:tc>
          <w:tcPr>
            <w:tcW w:w="2274" w:type="dxa"/>
            <w:tcBorders>
              <w:top w:val="single" w:sz="2" w:space="0" w:color="auto"/>
              <w:left w:val="single" w:sz="2" w:space="0" w:color="auto"/>
              <w:bottom w:val="single" w:sz="2" w:space="0" w:color="auto"/>
              <w:right w:val="single" w:sz="2" w:space="0" w:color="auto"/>
            </w:tcBorders>
            <w:vAlign w:val="center"/>
          </w:tcPr>
          <w:p w14:paraId="4B38B94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199,01</w:t>
            </w:r>
          </w:p>
        </w:tc>
        <w:tc>
          <w:tcPr>
            <w:tcW w:w="2025" w:type="dxa"/>
            <w:tcBorders>
              <w:top w:val="single" w:sz="2" w:space="0" w:color="auto"/>
              <w:left w:val="single" w:sz="2" w:space="0" w:color="auto"/>
              <w:bottom w:val="single" w:sz="2" w:space="0" w:color="auto"/>
              <w:right w:val="single" w:sz="2" w:space="0" w:color="auto"/>
            </w:tcBorders>
            <w:vAlign w:val="center"/>
          </w:tcPr>
          <w:p w14:paraId="5A288EF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-182,22</w:t>
            </w:r>
          </w:p>
        </w:tc>
        <w:tc>
          <w:tcPr>
            <w:tcW w:w="1267" w:type="dxa"/>
            <w:tcBorders>
              <w:top w:val="single" w:sz="2" w:space="0" w:color="auto"/>
              <w:left w:val="single" w:sz="2" w:space="0" w:color="auto"/>
              <w:bottom w:val="single" w:sz="2" w:space="0" w:color="auto"/>
              <w:right w:val="single" w:sz="2" w:space="0" w:color="auto"/>
            </w:tcBorders>
            <w:vAlign w:val="center"/>
          </w:tcPr>
          <w:p w14:paraId="6101801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-381,23</w:t>
            </w:r>
          </w:p>
        </w:tc>
        <w:tc>
          <w:tcPr>
            <w:tcW w:w="1482" w:type="dxa"/>
            <w:tcBorders>
              <w:top w:val="single" w:sz="2" w:space="0" w:color="auto"/>
              <w:left w:val="single" w:sz="2" w:space="0" w:color="auto"/>
              <w:bottom w:val="single" w:sz="2" w:space="0" w:color="auto"/>
              <w:right w:val="single" w:sz="2" w:space="0" w:color="auto"/>
            </w:tcBorders>
            <w:vAlign w:val="center"/>
          </w:tcPr>
          <w:p w14:paraId="119B841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-191,56</w:t>
            </w:r>
          </w:p>
        </w:tc>
      </w:tr>
    </w:tbl>
    <w:p w14:paraId="1D9CDF5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62FE58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30" w:name="@adp_nodo312"/>
      <w:bookmarkEnd w:id="130"/>
    </w:p>
    <w:p w14:paraId="1684D08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0414B4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31" w:name="@adp_nodo313"/>
      <w:bookmarkEnd w:id="131"/>
      <w:r>
        <w:rPr>
          <w:rFonts w:ascii="Calibri" w:hAnsi="Calibri" w:cs="Calibri"/>
          <w:sz w:val="22"/>
          <w:szCs w:val="22"/>
        </w:rPr>
        <w:t>Nel corso dell'esercizio, l'Ente non ha imputato costi promiscui e quindi non sono presenti spese da ripartire su pi</w:t>
      </w:r>
      <w:r>
        <w:rPr>
          <w:rFonts w:ascii="Calibri" w:eastAsia="Times New Roman" w:hAnsi="Calibri" w:cs="Calibri"/>
          <w:sz w:val="22"/>
          <w:szCs w:val="22"/>
        </w:rPr>
        <w:t xml:space="preserve">ù attività. </w:t>
      </w:r>
    </w:p>
    <w:p w14:paraId="63F2848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9D38B7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32" w:name="@adp_nodo314"/>
      <w:bookmarkEnd w:id="132"/>
      <w:r>
        <w:rPr>
          <w:rFonts w:ascii="Calibri" w:hAnsi="Calibri" w:cs="Calibri"/>
          <w:b/>
          <w:bCs/>
          <w:sz w:val="32"/>
          <w:szCs w:val="32"/>
        </w:rPr>
        <w:t>A) Suddivisione dei ricavi e dei proventi di interesse generale per categoria di attivit</w:t>
      </w:r>
      <w:r>
        <w:rPr>
          <w:rFonts w:ascii="Calibri" w:eastAsia="Times New Roman" w:hAnsi="Calibri" w:cs="Calibri"/>
          <w:b/>
          <w:bCs/>
          <w:sz w:val="32"/>
          <w:szCs w:val="32"/>
        </w:rPr>
        <w:t>à</w:t>
      </w:r>
    </w:p>
    <w:p w14:paraId="739AE4B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18463EE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33" w:name="@adp_nodo316"/>
      <w:bookmarkEnd w:id="133"/>
      <w:r>
        <w:rPr>
          <w:rFonts w:ascii="Calibri" w:hAnsi="Calibri" w:cs="Calibri"/>
          <w:sz w:val="22"/>
          <w:szCs w:val="22"/>
        </w:rPr>
        <w:t>L'Ente non ritiene di esporre la suddivisione dei ricavi per categoria di attivit</w:t>
      </w:r>
      <w:r>
        <w:rPr>
          <w:rFonts w:ascii="Calibri" w:eastAsia="Times New Roman" w:hAnsi="Calibri" w:cs="Calibri"/>
          <w:sz w:val="22"/>
          <w:szCs w:val="22"/>
        </w:rPr>
        <w:t xml:space="preserve">à in quanto giudicata un'informazione non rilevante. </w:t>
      </w:r>
    </w:p>
    <w:p w14:paraId="59E8747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5C8004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34" w:name="@adp_nodo319"/>
      <w:bookmarkEnd w:id="134"/>
      <w:r>
        <w:rPr>
          <w:rFonts w:ascii="Calibri" w:hAnsi="Calibri" w:cs="Calibri"/>
          <w:b/>
          <w:bCs/>
          <w:sz w:val="32"/>
          <w:szCs w:val="32"/>
        </w:rPr>
        <w:t>A) Suddivisione dei ricavi e dei proventi di interesse generale per area geografica</w:t>
      </w:r>
    </w:p>
    <w:p w14:paraId="24C0370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7D0B019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35" w:name="@adp_nodo321"/>
      <w:bookmarkEnd w:id="135"/>
      <w:r>
        <w:rPr>
          <w:rFonts w:ascii="Calibri" w:hAnsi="Calibri" w:cs="Calibri"/>
          <w:sz w:val="22"/>
          <w:szCs w:val="22"/>
        </w:rPr>
        <w:t xml:space="preserve">L'Ente non ritiene significativa la suddivisione dei ricavi e proventi di interesse generale per area geografica. </w:t>
      </w:r>
    </w:p>
    <w:p w14:paraId="2A48209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C16557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36" w:name="@adp_nodo324"/>
      <w:bookmarkEnd w:id="136"/>
      <w:r>
        <w:rPr>
          <w:rFonts w:ascii="Calibri" w:hAnsi="Calibri" w:cs="Calibri"/>
          <w:b/>
          <w:bCs/>
          <w:sz w:val="32"/>
          <w:szCs w:val="32"/>
        </w:rPr>
        <w:t>A) Verifica del requisito di non commercialit</w:t>
      </w:r>
      <w:r>
        <w:rPr>
          <w:rFonts w:ascii="Calibri" w:eastAsia="Times New Roman" w:hAnsi="Calibri" w:cs="Calibri"/>
          <w:b/>
          <w:bCs/>
          <w:sz w:val="32"/>
          <w:szCs w:val="32"/>
        </w:rPr>
        <w:t>à per attività di interesse generale</w:t>
      </w:r>
    </w:p>
    <w:p w14:paraId="6FDA44B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238B3C6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37" w:name="@adp_nodo326"/>
      <w:bookmarkEnd w:id="137"/>
      <w:r>
        <w:rPr>
          <w:rFonts w:ascii="Calibri" w:hAnsi="Calibri" w:cs="Calibri"/>
          <w:sz w:val="22"/>
          <w:szCs w:val="22"/>
        </w:rPr>
        <w:t>Di seguito, viene esposto il rispetto del requisito di non commercialit</w:t>
      </w:r>
      <w:r>
        <w:rPr>
          <w:rFonts w:ascii="Calibri" w:eastAsia="Times New Roman" w:hAnsi="Calibri" w:cs="Calibri"/>
          <w:sz w:val="22"/>
          <w:szCs w:val="22"/>
        </w:rPr>
        <w:t>à così come disciplinato dall'art 79, comma 2-bis, CTS e modificato dall'art. 26 del D.L. n. 73/2022:</w:t>
      </w:r>
    </w:p>
    <w:p w14:paraId="2F993B7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le </w:t>
      </w:r>
      <w:proofErr w:type="spellStart"/>
      <w:r>
        <w:rPr>
          <w:rFonts w:ascii="Calibri" w:eastAsia="Times New Roman" w:hAnsi="Calibri" w:cs="Calibri"/>
          <w:sz w:val="22"/>
          <w:szCs w:val="22"/>
        </w:rPr>
        <w:t>attivita'</w:t>
      </w:r>
      <w:proofErr w:type="spellEnd"/>
      <w:r>
        <w:rPr>
          <w:rFonts w:ascii="Calibri" w:eastAsia="Times New Roman" w:hAnsi="Calibri" w:cs="Calibri"/>
          <w:sz w:val="22"/>
          <w:szCs w:val="22"/>
        </w:rPr>
        <w:t xml:space="preserve"> di interesse generale di sezione A) si considerano non commerciali qualora i ricavi non superino di oltre il 6 per cento i relativi costi per ciascun periodo d'imposta e per non oltre tre periodi d'imposta consecutivi.</w:t>
      </w:r>
    </w:p>
    <w:p w14:paraId="248B54B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03CEBF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138" w:name="@adp_nodo327"/>
      <w:bookmarkEnd w:id="138"/>
      <w:r>
        <w:rPr>
          <w:rFonts w:ascii="Calibri" w:hAnsi="Calibri" w:cs="Calibri"/>
          <w:b/>
          <w:bCs/>
          <w:sz w:val="26"/>
          <w:szCs w:val="26"/>
        </w:rPr>
        <w:t>Test non commercialit</w:t>
      </w:r>
      <w:r>
        <w:rPr>
          <w:rFonts w:ascii="Calibri" w:eastAsia="Times New Roman" w:hAnsi="Calibri" w:cs="Calibri"/>
          <w:b/>
          <w:bCs/>
          <w:sz w:val="26"/>
          <w:szCs w:val="26"/>
        </w:rPr>
        <w:t>à attività di interesse generale ex art. 79 comma 2-bis</w:t>
      </w:r>
    </w:p>
    <w:p w14:paraId="0C33FD4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6736"/>
        <w:gridCol w:w="1620"/>
        <w:gridCol w:w="805"/>
        <w:gridCol w:w="805"/>
        <w:gridCol w:w="805"/>
      </w:tblGrid>
      <w:tr w:rsidR="00F52DCD" w14:paraId="4DB4405C"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tcPr>
          <w:p w14:paraId="418945C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620" w:type="dxa"/>
            <w:tcBorders>
              <w:top w:val="single" w:sz="2" w:space="0" w:color="auto"/>
              <w:left w:val="single" w:sz="2" w:space="0" w:color="auto"/>
              <w:bottom w:val="single" w:sz="2" w:space="0" w:color="auto"/>
              <w:right w:val="single" w:sz="2" w:space="0" w:color="auto"/>
            </w:tcBorders>
            <w:shd w:val="clear" w:color="auto" w:fill="FFF8AA"/>
          </w:tcPr>
          <w:p w14:paraId="4A46656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31/12/2024</w:t>
            </w:r>
          </w:p>
        </w:tc>
        <w:tc>
          <w:tcPr>
            <w:tcW w:w="805" w:type="dxa"/>
            <w:tcBorders>
              <w:top w:val="single" w:sz="2" w:space="0" w:color="auto"/>
              <w:left w:val="single" w:sz="2" w:space="0" w:color="auto"/>
              <w:bottom w:val="single" w:sz="2" w:space="0" w:color="auto"/>
              <w:right w:val="single" w:sz="2" w:space="0" w:color="auto"/>
            </w:tcBorders>
            <w:shd w:val="clear" w:color="auto" w:fill="FFF8AA"/>
          </w:tcPr>
          <w:p w14:paraId="09AC8A7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31/12/2023</w:t>
            </w:r>
          </w:p>
        </w:tc>
        <w:tc>
          <w:tcPr>
            <w:tcW w:w="805" w:type="dxa"/>
            <w:tcBorders>
              <w:top w:val="single" w:sz="2" w:space="0" w:color="auto"/>
              <w:left w:val="single" w:sz="2" w:space="0" w:color="auto"/>
              <w:bottom w:val="single" w:sz="2" w:space="0" w:color="auto"/>
              <w:right w:val="single" w:sz="2" w:space="0" w:color="auto"/>
            </w:tcBorders>
            <w:shd w:val="clear" w:color="auto" w:fill="FFF8AA"/>
          </w:tcPr>
          <w:p w14:paraId="3B48C89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31/12/2022</w:t>
            </w:r>
          </w:p>
        </w:tc>
        <w:tc>
          <w:tcPr>
            <w:tcW w:w="805" w:type="dxa"/>
            <w:tcBorders>
              <w:top w:val="single" w:sz="2" w:space="0" w:color="auto"/>
              <w:left w:val="single" w:sz="2" w:space="0" w:color="auto"/>
              <w:bottom w:val="single" w:sz="2" w:space="0" w:color="auto"/>
              <w:right w:val="single" w:sz="2" w:space="0" w:color="auto"/>
            </w:tcBorders>
            <w:shd w:val="clear" w:color="auto" w:fill="FFF8AA"/>
          </w:tcPr>
          <w:p w14:paraId="72449FD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31/12/2021</w:t>
            </w:r>
          </w:p>
        </w:tc>
      </w:tr>
      <w:tr w:rsidR="00F52DCD" w14:paraId="437E0197"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1715FA0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Attivit</w:t>
            </w:r>
            <w:r>
              <w:rPr>
                <w:rFonts w:ascii="Calibri" w:eastAsia="Times New Roman" w:hAnsi="Calibri" w:cs="Calibri"/>
                <w:sz w:val="22"/>
                <w:szCs w:val="22"/>
              </w:rPr>
              <w:t>à di interesse generale (sezione A):</w:t>
            </w:r>
          </w:p>
        </w:tc>
        <w:tc>
          <w:tcPr>
            <w:tcW w:w="1620" w:type="dxa"/>
            <w:tcBorders>
              <w:top w:val="single" w:sz="2" w:space="0" w:color="auto"/>
              <w:left w:val="single" w:sz="2" w:space="0" w:color="auto"/>
              <w:bottom w:val="single" w:sz="2" w:space="0" w:color="auto"/>
              <w:right w:val="single" w:sz="2" w:space="0" w:color="auto"/>
            </w:tcBorders>
            <w:shd w:val="clear" w:color="auto" w:fill="FFF8AA"/>
            <w:vAlign w:val="center"/>
          </w:tcPr>
          <w:p w14:paraId="41262BB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7067323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41FF418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78828D9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r>
      <w:tr w:rsidR="00F52DCD" w14:paraId="1413F531"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540FD8E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 xml:space="preserve">   Totale Ricavi, rendite e proventi</w:t>
            </w:r>
          </w:p>
        </w:tc>
        <w:tc>
          <w:tcPr>
            <w:tcW w:w="1620" w:type="dxa"/>
            <w:tcBorders>
              <w:top w:val="single" w:sz="2" w:space="0" w:color="auto"/>
              <w:left w:val="single" w:sz="2" w:space="0" w:color="auto"/>
              <w:bottom w:val="single" w:sz="2" w:space="0" w:color="auto"/>
              <w:right w:val="single" w:sz="2" w:space="0" w:color="auto"/>
            </w:tcBorders>
            <w:vAlign w:val="center"/>
          </w:tcPr>
          <w:p w14:paraId="7F00974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47.672</w:t>
            </w:r>
          </w:p>
        </w:tc>
        <w:tc>
          <w:tcPr>
            <w:tcW w:w="805" w:type="dxa"/>
            <w:tcBorders>
              <w:top w:val="single" w:sz="2" w:space="0" w:color="auto"/>
              <w:left w:val="single" w:sz="2" w:space="0" w:color="auto"/>
              <w:bottom w:val="single" w:sz="2" w:space="0" w:color="auto"/>
              <w:right w:val="single" w:sz="2" w:space="0" w:color="auto"/>
            </w:tcBorders>
            <w:vAlign w:val="center"/>
          </w:tcPr>
          <w:p w14:paraId="54B7EFE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19.834</w:t>
            </w:r>
          </w:p>
        </w:tc>
        <w:tc>
          <w:tcPr>
            <w:tcW w:w="805" w:type="dxa"/>
            <w:tcBorders>
              <w:top w:val="single" w:sz="2" w:space="0" w:color="auto"/>
              <w:left w:val="single" w:sz="2" w:space="0" w:color="auto"/>
              <w:bottom w:val="single" w:sz="2" w:space="0" w:color="auto"/>
              <w:right w:val="single" w:sz="2" w:space="0" w:color="auto"/>
            </w:tcBorders>
            <w:vAlign w:val="center"/>
          </w:tcPr>
          <w:p w14:paraId="2F7A856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0</w:t>
            </w:r>
          </w:p>
        </w:tc>
        <w:tc>
          <w:tcPr>
            <w:tcW w:w="805" w:type="dxa"/>
            <w:tcBorders>
              <w:top w:val="single" w:sz="2" w:space="0" w:color="auto"/>
              <w:left w:val="single" w:sz="2" w:space="0" w:color="auto"/>
              <w:bottom w:val="single" w:sz="2" w:space="0" w:color="auto"/>
              <w:right w:val="single" w:sz="2" w:space="0" w:color="auto"/>
            </w:tcBorders>
            <w:vAlign w:val="center"/>
          </w:tcPr>
          <w:p w14:paraId="0A5C5AC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0</w:t>
            </w:r>
          </w:p>
        </w:tc>
      </w:tr>
      <w:tr w:rsidR="00F52DCD" w14:paraId="214627F2"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5CB20B4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 xml:space="preserve">   Totale Costi ed oneri</w:t>
            </w:r>
          </w:p>
        </w:tc>
        <w:tc>
          <w:tcPr>
            <w:tcW w:w="1620" w:type="dxa"/>
            <w:tcBorders>
              <w:top w:val="single" w:sz="2" w:space="0" w:color="auto"/>
              <w:left w:val="single" w:sz="2" w:space="0" w:color="auto"/>
              <w:bottom w:val="single" w:sz="2" w:space="0" w:color="auto"/>
              <w:right w:val="single" w:sz="2" w:space="0" w:color="auto"/>
            </w:tcBorders>
            <w:vAlign w:val="center"/>
          </w:tcPr>
          <w:p w14:paraId="3568732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72.572</w:t>
            </w:r>
          </w:p>
        </w:tc>
        <w:tc>
          <w:tcPr>
            <w:tcW w:w="805" w:type="dxa"/>
            <w:tcBorders>
              <w:top w:val="single" w:sz="2" w:space="0" w:color="auto"/>
              <w:left w:val="single" w:sz="2" w:space="0" w:color="auto"/>
              <w:bottom w:val="single" w:sz="2" w:space="0" w:color="auto"/>
              <w:right w:val="single" w:sz="2" w:space="0" w:color="auto"/>
            </w:tcBorders>
            <w:vAlign w:val="center"/>
          </w:tcPr>
          <w:p w14:paraId="03163B0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67.352</w:t>
            </w:r>
          </w:p>
        </w:tc>
        <w:tc>
          <w:tcPr>
            <w:tcW w:w="805" w:type="dxa"/>
            <w:tcBorders>
              <w:top w:val="single" w:sz="2" w:space="0" w:color="auto"/>
              <w:left w:val="single" w:sz="2" w:space="0" w:color="auto"/>
              <w:bottom w:val="single" w:sz="2" w:space="0" w:color="auto"/>
              <w:right w:val="single" w:sz="2" w:space="0" w:color="auto"/>
            </w:tcBorders>
            <w:vAlign w:val="center"/>
          </w:tcPr>
          <w:p w14:paraId="06E3DE5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0</w:t>
            </w:r>
          </w:p>
        </w:tc>
        <w:tc>
          <w:tcPr>
            <w:tcW w:w="805" w:type="dxa"/>
            <w:tcBorders>
              <w:top w:val="single" w:sz="2" w:space="0" w:color="auto"/>
              <w:left w:val="single" w:sz="2" w:space="0" w:color="auto"/>
              <w:bottom w:val="single" w:sz="2" w:space="0" w:color="auto"/>
              <w:right w:val="single" w:sz="2" w:space="0" w:color="auto"/>
            </w:tcBorders>
            <w:vAlign w:val="center"/>
          </w:tcPr>
          <w:p w14:paraId="6ED5F5D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0</w:t>
            </w:r>
          </w:p>
        </w:tc>
      </w:tr>
      <w:tr w:rsidR="00F52DCD" w14:paraId="77A4D159"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1B77459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Eccedenza Ricavi rispetto ai Costi (%)</w:t>
            </w:r>
          </w:p>
        </w:tc>
        <w:tc>
          <w:tcPr>
            <w:tcW w:w="1620" w:type="dxa"/>
            <w:tcBorders>
              <w:top w:val="single" w:sz="2" w:space="0" w:color="auto"/>
              <w:left w:val="single" w:sz="2" w:space="0" w:color="auto"/>
              <w:bottom w:val="single" w:sz="2" w:space="0" w:color="auto"/>
              <w:right w:val="single" w:sz="2" w:space="0" w:color="auto"/>
            </w:tcBorders>
            <w:vAlign w:val="center"/>
          </w:tcPr>
          <w:p w14:paraId="49B62B3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-34,31</w:t>
            </w:r>
          </w:p>
        </w:tc>
        <w:tc>
          <w:tcPr>
            <w:tcW w:w="805" w:type="dxa"/>
            <w:tcBorders>
              <w:top w:val="single" w:sz="2" w:space="0" w:color="auto"/>
              <w:left w:val="single" w:sz="2" w:space="0" w:color="auto"/>
              <w:bottom w:val="single" w:sz="2" w:space="0" w:color="auto"/>
              <w:right w:val="single" w:sz="2" w:space="0" w:color="auto"/>
            </w:tcBorders>
            <w:vAlign w:val="center"/>
          </w:tcPr>
          <w:p w14:paraId="6CA4CA0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-70,55</w:t>
            </w:r>
          </w:p>
        </w:tc>
        <w:tc>
          <w:tcPr>
            <w:tcW w:w="805" w:type="dxa"/>
            <w:tcBorders>
              <w:top w:val="single" w:sz="2" w:space="0" w:color="auto"/>
              <w:left w:val="single" w:sz="2" w:space="0" w:color="auto"/>
              <w:bottom w:val="single" w:sz="2" w:space="0" w:color="auto"/>
              <w:right w:val="single" w:sz="2" w:space="0" w:color="auto"/>
            </w:tcBorders>
            <w:vAlign w:val="center"/>
          </w:tcPr>
          <w:p w14:paraId="08E646D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0,00</w:t>
            </w:r>
          </w:p>
        </w:tc>
        <w:tc>
          <w:tcPr>
            <w:tcW w:w="805" w:type="dxa"/>
            <w:tcBorders>
              <w:top w:val="single" w:sz="2" w:space="0" w:color="auto"/>
              <w:left w:val="single" w:sz="2" w:space="0" w:color="auto"/>
              <w:bottom w:val="single" w:sz="2" w:space="0" w:color="auto"/>
              <w:right w:val="single" w:sz="2" w:space="0" w:color="auto"/>
            </w:tcBorders>
            <w:vAlign w:val="center"/>
          </w:tcPr>
          <w:p w14:paraId="053905E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0,00</w:t>
            </w:r>
          </w:p>
        </w:tc>
      </w:tr>
      <w:tr w:rsidR="00F52DCD" w14:paraId="3A2AF423"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0900406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Eccedenza Ricavi rispetto ai Costi</w:t>
            </w:r>
          </w:p>
        </w:tc>
        <w:tc>
          <w:tcPr>
            <w:tcW w:w="1620" w:type="dxa"/>
            <w:tcBorders>
              <w:top w:val="single" w:sz="2" w:space="0" w:color="auto"/>
              <w:left w:val="single" w:sz="2" w:space="0" w:color="auto"/>
              <w:bottom w:val="single" w:sz="2" w:space="0" w:color="auto"/>
              <w:right w:val="single" w:sz="2" w:space="0" w:color="auto"/>
            </w:tcBorders>
            <w:vAlign w:val="center"/>
          </w:tcPr>
          <w:p w14:paraId="69B2F5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c>
          <w:tcPr>
            <w:tcW w:w="805" w:type="dxa"/>
            <w:tcBorders>
              <w:top w:val="single" w:sz="2" w:space="0" w:color="auto"/>
              <w:left w:val="single" w:sz="2" w:space="0" w:color="auto"/>
              <w:bottom w:val="single" w:sz="2" w:space="0" w:color="auto"/>
              <w:right w:val="single" w:sz="2" w:space="0" w:color="auto"/>
            </w:tcBorders>
            <w:vAlign w:val="center"/>
          </w:tcPr>
          <w:p w14:paraId="119238E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c>
          <w:tcPr>
            <w:tcW w:w="805" w:type="dxa"/>
            <w:tcBorders>
              <w:top w:val="single" w:sz="2" w:space="0" w:color="auto"/>
              <w:left w:val="single" w:sz="2" w:space="0" w:color="auto"/>
              <w:bottom w:val="single" w:sz="2" w:space="0" w:color="auto"/>
              <w:right w:val="single" w:sz="2" w:space="0" w:color="auto"/>
            </w:tcBorders>
            <w:vAlign w:val="center"/>
          </w:tcPr>
          <w:p w14:paraId="319DD6A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c>
          <w:tcPr>
            <w:tcW w:w="805" w:type="dxa"/>
            <w:tcBorders>
              <w:top w:val="single" w:sz="2" w:space="0" w:color="auto"/>
              <w:left w:val="single" w:sz="2" w:space="0" w:color="auto"/>
              <w:bottom w:val="single" w:sz="2" w:space="0" w:color="auto"/>
              <w:right w:val="single" w:sz="2" w:space="0" w:color="auto"/>
            </w:tcBorders>
            <w:vAlign w:val="center"/>
          </w:tcPr>
          <w:p w14:paraId="0F408B4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r>
      <w:tr w:rsidR="00F52DCD" w14:paraId="436AB2D5"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1CE4AD0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Superamento del margine di tolleranza del 6%</w:t>
            </w:r>
          </w:p>
        </w:tc>
        <w:tc>
          <w:tcPr>
            <w:tcW w:w="1620" w:type="dxa"/>
            <w:tcBorders>
              <w:top w:val="single" w:sz="2" w:space="0" w:color="auto"/>
              <w:left w:val="single" w:sz="2" w:space="0" w:color="auto"/>
              <w:bottom w:val="single" w:sz="2" w:space="0" w:color="auto"/>
              <w:right w:val="single" w:sz="2" w:space="0" w:color="auto"/>
            </w:tcBorders>
            <w:vAlign w:val="center"/>
          </w:tcPr>
          <w:p w14:paraId="0BCF600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c>
          <w:tcPr>
            <w:tcW w:w="805" w:type="dxa"/>
            <w:tcBorders>
              <w:top w:val="single" w:sz="2" w:space="0" w:color="auto"/>
              <w:left w:val="single" w:sz="2" w:space="0" w:color="auto"/>
              <w:bottom w:val="single" w:sz="2" w:space="0" w:color="auto"/>
              <w:right w:val="single" w:sz="2" w:space="0" w:color="auto"/>
            </w:tcBorders>
            <w:vAlign w:val="center"/>
          </w:tcPr>
          <w:p w14:paraId="2DA3CF0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c>
          <w:tcPr>
            <w:tcW w:w="805" w:type="dxa"/>
            <w:tcBorders>
              <w:top w:val="single" w:sz="2" w:space="0" w:color="auto"/>
              <w:left w:val="single" w:sz="2" w:space="0" w:color="auto"/>
              <w:bottom w:val="single" w:sz="2" w:space="0" w:color="auto"/>
              <w:right w:val="single" w:sz="2" w:space="0" w:color="auto"/>
            </w:tcBorders>
            <w:vAlign w:val="center"/>
          </w:tcPr>
          <w:p w14:paraId="0049006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c>
          <w:tcPr>
            <w:tcW w:w="805" w:type="dxa"/>
            <w:tcBorders>
              <w:top w:val="single" w:sz="2" w:space="0" w:color="auto"/>
              <w:left w:val="single" w:sz="2" w:space="0" w:color="auto"/>
              <w:bottom w:val="single" w:sz="2" w:space="0" w:color="auto"/>
              <w:right w:val="single" w:sz="2" w:space="0" w:color="auto"/>
            </w:tcBorders>
            <w:vAlign w:val="center"/>
          </w:tcPr>
          <w:p w14:paraId="0BA13B4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w:t>
            </w:r>
          </w:p>
        </w:tc>
      </w:tr>
      <w:tr w:rsidR="00F52DCD" w14:paraId="76947465"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6F5B808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Rispetto requisito non commercialit</w:t>
            </w:r>
            <w:r>
              <w:rPr>
                <w:rFonts w:ascii="Calibri" w:eastAsia="Times New Roman" w:hAnsi="Calibri" w:cs="Calibri"/>
                <w:sz w:val="22"/>
                <w:szCs w:val="22"/>
              </w:rPr>
              <w:t xml:space="preserve">à </w:t>
            </w:r>
          </w:p>
          <w:p w14:paraId="245E2F2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(eccedenza ricavi entro il 6% non oltre</w:t>
            </w:r>
          </w:p>
          <w:p w14:paraId="4C42E37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tre esercizi consecutivi)</w:t>
            </w:r>
          </w:p>
          <w:p w14:paraId="3D1D74A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620" w:type="dxa"/>
            <w:tcBorders>
              <w:top w:val="single" w:sz="2" w:space="0" w:color="auto"/>
              <w:left w:val="single" w:sz="2" w:space="0" w:color="auto"/>
              <w:bottom w:val="single" w:sz="2" w:space="0" w:color="auto"/>
              <w:right w:val="single" w:sz="2" w:space="0" w:color="auto"/>
            </w:tcBorders>
            <w:vAlign w:val="center"/>
          </w:tcPr>
          <w:p w14:paraId="2E11AA8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SI</w:t>
            </w: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76C8A24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0A07AEA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63C4238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2A40840F" w14:textId="77777777">
        <w:trPr>
          <w:cantSplit/>
        </w:trPr>
        <w:tc>
          <w:tcPr>
            <w:tcW w:w="6736" w:type="dxa"/>
            <w:tcBorders>
              <w:top w:val="single" w:sz="2" w:space="0" w:color="auto"/>
              <w:left w:val="single" w:sz="2" w:space="0" w:color="auto"/>
              <w:bottom w:val="single" w:sz="2" w:space="0" w:color="auto"/>
              <w:right w:val="single" w:sz="2" w:space="0" w:color="auto"/>
            </w:tcBorders>
            <w:shd w:val="clear" w:color="auto" w:fill="FFF8AA"/>
            <w:vAlign w:val="center"/>
          </w:tcPr>
          <w:p w14:paraId="38422BE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Natura dell'ente</w:t>
            </w:r>
          </w:p>
        </w:tc>
        <w:tc>
          <w:tcPr>
            <w:tcW w:w="1620" w:type="dxa"/>
            <w:tcBorders>
              <w:top w:val="single" w:sz="2" w:space="0" w:color="auto"/>
              <w:left w:val="single" w:sz="2" w:space="0" w:color="auto"/>
              <w:bottom w:val="single" w:sz="2" w:space="0" w:color="auto"/>
              <w:right w:val="single" w:sz="2" w:space="0" w:color="auto"/>
            </w:tcBorders>
            <w:vAlign w:val="center"/>
          </w:tcPr>
          <w:p w14:paraId="5D9BBF7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NON COMMERCIALE</w:t>
            </w: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3B0E3EE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2C9026F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805" w:type="dxa"/>
            <w:tcBorders>
              <w:top w:val="single" w:sz="2" w:space="0" w:color="auto"/>
              <w:left w:val="single" w:sz="2" w:space="0" w:color="auto"/>
              <w:bottom w:val="single" w:sz="2" w:space="0" w:color="auto"/>
              <w:right w:val="single" w:sz="2" w:space="0" w:color="auto"/>
            </w:tcBorders>
            <w:shd w:val="clear" w:color="auto" w:fill="FFF8AA"/>
            <w:vAlign w:val="center"/>
          </w:tcPr>
          <w:p w14:paraId="3133C60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bl>
    <w:p w14:paraId="08170FE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7CA3D0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39" w:name="@adp_nodo329"/>
      <w:bookmarkEnd w:id="139"/>
      <w:r>
        <w:rPr>
          <w:rFonts w:ascii="Calibri" w:hAnsi="Calibri" w:cs="Calibri"/>
          <w:b/>
          <w:bCs/>
          <w:sz w:val="32"/>
          <w:szCs w:val="32"/>
        </w:rPr>
        <w:t>B) Componenti da attivit</w:t>
      </w:r>
      <w:r>
        <w:rPr>
          <w:rFonts w:ascii="Calibri" w:eastAsia="Times New Roman" w:hAnsi="Calibri" w:cs="Calibri"/>
          <w:b/>
          <w:bCs/>
          <w:sz w:val="32"/>
          <w:szCs w:val="32"/>
        </w:rPr>
        <w:t>à diverse</w:t>
      </w:r>
    </w:p>
    <w:p w14:paraId="2494182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606F452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40" w:name="@adp_nodo330"/>
      <w:bookmarkEnd w:id="140"/>
      <w:r>
        <w:rPr>
          <w:rFonts w:ascii="Calibri" w:hAnsi="Calibri" w:cs="Calibri"/>
          <w:sz w:val="22"/>
          <w:szCs w:val="22"/>
        </w:rPr>
        <w:t>Si fornisce di seguito la composizione dei proventi e dei costi relativi alla macrovoce B) Componenti da attivit</w:t>
      </w:r>
      <w:r>
        <w:rPr>
          <w:rFonts w:ascii="Calibri" w:eastAsia="Times New Roman" w:hAnsi="Calibri" w:cs="Calibri"/>
          <w:sz w:val="22"/>
          <w:szCs w:val="22"/>
        </w:rPr>
        <w:t>à diverse. Nello specifico, rispetto all'esercizio precedente vengono esposte le variazioni in valore ed in percentuale intervenute nelle singole voci, il risultato dell'area, l'incidenza percentuale dell'area rispetto al risultato economico ante imposte:</w:t>
      </w:r>
    </w:p>
    <w:p w14:paraId="27BC600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0BCC03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141" w:name="@adp_nodo331"/>
      <w:bookmarkEnd w:id="141"/>
      <w:r>
        <w:rPr>
          <w:rFonts w:ascii="Calibri" w:hAnsi="Calibri" w:cs="Calibri"/>
          <w:b/>
          <w:bCs/>
          <w:sz w:val="26"/>
          <w:szCs w:val="26"/>
        </w:rPr>
        <w:t>Avanzo/disavanzo attivit</w:t>
      </w:r>
      <w:r>
        <w:rPr>
          <w:rFonts w:ascii="Calibri" w:eastAsia="Times New Roman" w:hAnsi="Calibri" w:cs="Calibri"/>
          <w:b/>
          <w:bCs/>
          <w:sz w:val="26"/>
          <w:szCs w:val="26"/>
        </w:rPr>
        <w:t>à diverse (sezione B)</w:t>
      </w:r>
    </w:p>
    <w:p w14:paraId="6427B9E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524"/>
        <w:gridCol w:w="2338"/>
        <w:gridCol w:w="2082"/>
        <w:gridCol w:w="1303"/>
        <w:gridCol w:w="1524"/>
      </w:tblGrid>
      <w:tr w:rsidR="00F52DCD" w14:paraId="78C00534"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tcPr>
          <w:p w14:paraId="6312BEC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338" w:type="dxa"/>
            <w:tcBorders>
              <w:top w:val="single" w:sz="2" w:space="0" w:color="auto"/>
              <w:left w:val="single" w:sz="2" w:space="0" w:color="auto"/>
              <w:bottom w:val="single" w:sz="2" w:space="0" w:color="auto"/>
              <w:right w:val="single" w:sz="2" w:space="0" w:color="auto"/>
            </w:tcBorders>
            <w:shd w:val="clear" w:color="auto" w:fill="FFF8AA"/>
          </w:tcPr>
          <w:p w14:paraId="612E065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precedente</w:t>
            </w:r>
          </w:p>
        </w:tc>
        <w:tc>
          <w:tcPr>
            <w:tcW w:w="2082" w:type="dxa"/>
            <w:tcBorders>
              <w:top w:val="single" w:sz="2" w:space="0" w:color="auto"/>
              <w:left w:val="single" w:sz="2" w:space="0" w:color="auto"/>
              <w:bottom w:val="single" w:sz="2" w:space="0" w:color="auto"/>
              <w:right w:val="single" w:sz="2" w:space="0" w:color="auto"/>
            </w:tcBorders>
            <w:shd w:val="clear" w:color="auto" w:fill="FFF8AA"/>
          </w:tcPr>
          <w:p w14:paraId="3DB682A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corrente</w:t>
            </w:r>
          </w:p>
        </w:tc>
        <w:tc>
          <w:tcPr>
            <w:tcW w:w="1303" w:type="dxa"/>
            <w:tcBorders>
              <w:top w:val="single" w:sz="2" w:space="0" w:color="auto"/>
              <w:left w:val="single" w:sz="2" w:space="0" w:color="auto"/>
              <w:bottom w:val="single" w:sz="2" w:space="0" w:color="auto"/>
              <w:right w:val="single" w:sz="2" w:space="0" w:color="auto"/>
            </w:tcBorders>
            <w:shd w:val="clear" w:color="auto" w:fill="FFF8AA"/>
          </w:tcPr>
          <w:p w14:paraId="1DBF70A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
        </w:tc>
        <w:tc>
          <w:tcPr>
            <w:tcW w:w="1524" w:type="dxa"/>
            <w:tcBorders>
              <w:top w:val="single" w:sz="2" w:space="0" w:color="auto"/>
              <w:left w:val="single" w:sz="2" w:space="0" w:color="auto"/>
              <w:bottom w:val="single" w:sz="2" w:space="0" w:color="auto"/>
              <w:right w:val="single" w:sz="2" w:space="0" w:color="auto"/>
            </w:tcBorders>
            <w:shd w:val="clear" w:color="auto" w:fill="FFF8AA"/>
          </w:tcPr>
          <w:p w14:paraId="54526A2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roofErr w:type="gramStart"/>
            <w:r>
              <w:rPr>
                <w:rFonts w:ascii="Calibri" w:hAnsi="Calibri" w:cs="Calibri"/>
                <w:sz w:val="22"/>
                <w:szCs w:val="22"/>
              </w:rPr>
              <w:t xml:space="preserve">%)   </w:t>
            </w:r>
            <w:proofErr w:type="gramEnd"/>
          </w:p>
        </w:tc>
      </w:tr>
      <w:tr w:rsidR="00F52DCD" w14:paraId="58A8763D"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7994995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Attivit</w:t>
            </w:r>
            <w:r>
              <w:rPr>
                <w:rFonts w:ascii="Calibri" w:eastAsia="Times New Roman" w:hAnsi="Calibri" w:cs="Calibri"/>
                <w:sz w:val="22"/>
                <w:szCs w:val="22"/>
              </w:rPr>
              <w:t xml:space="preserve">à diverse </w:t>
            </w:r>
            <w:proofErr w:type="gramStart"/>
            <w:r>
              <w:rPr>
                <w:rFonts w:ascii="Calibri" w:eastAsia="Times New Roman" w:hAnsi="Calibri" w:cs="Calibri"/>
                <w:sz w:val="22"/>
                <w:szCs w:val="22"/>
              </w:rPr>
              <w:t>( sezione</w:t>
            </w:r>
            <w:proofErr w:type="gramEnd"/>
            <w:r>
              <w:rPr>
                <w:rFonts w:ascii="Calibri" w:eastAsia="Times New Roman" w:hAnsi="Calibri" w:cs="Calibri"/>
                <w:sz w:val="22"/>
                <w:szCs w:val="22"/>
              </w:rPr>
              <w:t xml:space="preserve"> B):</w:t>
            </w:r>
          </w:p>
        </w:tc>
        <w:tc>
          <w:tcPr>
            <w:tcW w:w="2338" w:type="dxa"/>
            <w:tcBorders>
              <w:top w:val="single" w:sz="2" w:space="0" w:color="auto"/>
              <w:left w:val="single" w:sz="2" w:space="0" w:color="auto"/>
              <w:bottom w:val="single" w:sz="2" w:space="0" w:color="auto"/>
              <w:right w:val="single" w:sz="2" w:space="0" w:color="auto"/>
            </w:tcBorders>
            <w:shd w:val="clear" w:color="auto" w:fill="FFF8AA"/>
            <w:vAlign w:val="center"/>
          </w:tcPr>
          <w:p w14:paraId="54CABB5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2082" w:type="dxa"/>
            <w:tcBorders>
              <w:top w:val="single" w:sz="2" w:space="0" w:color="auto"/>
              <w:left w:val="single" w:sz="2" w:space="0" w:color="auto"/>
              <w:bottom w:val="single" w:sz="2" w:space="0" w:color="auto"/>
              <w:right w:val="single" w:sz="2" w:space="0" w:color="auto"/>
            </w:tcBorders>
            <w:shd w:val="clear" w:color="auto" w:fill="FFF8AA"/>
            <w:vAlign w:val="center"/>
          </w:tcPr>
          <w:p w14:paraId="0081459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303" w:type="dxa"/>
            <w:tcBorders>
              <w:top w:val="single" w:sz="2" w:space="0" w:color="auto"/>
              <w:left w:val="single" w:sz="2" w:space="0" w:color="auto"/>
              <w:bottom w:val="single" w:sz="2" w:space="0" w:color="auto"/>
              <w:right w:val="single" w:sz="2" w:space="0" w:color="auto"/>
            </w:tcBorders>
            <w:shd w:val="clear" w:color="auto" w:fill="FFF8AA"/>
            <w:vAlign w:val="center"/>
          </w:tcPr>
          <w:p w14:paraId="7A57243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524" w:type="dxa"/>
            <w:tcBorders>
              <w:top w:val="single" w:sz="2" w:space="0" w:color="auto"/>
              <w:left w:val="single" w:sz="2" w:space="0" w:color="auto"/>
              <w:bottom w:val="single" w:sz="2" w:space="0" w:color="auto"/>
              <w:right w:val="single" w:sz="2" w:space="0" w:color="auto"/>
            </w:tcBorders>
            <w:shd w:val="clear" w:color="auto" w:fill="FFF8AA"/>
            <w:vAlign w:val="center"/>
          </w:tcPr>
          <w:p w14:paraId="7C154FE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r>
      <w:tr w:rsidR="00F52DCD" w14:paraId="3CACC36B"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51CCEA1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 xml:space="preserve">   Costi ed oneri</w:t>
            </w:r>
          </w:p>
        </w:tc>
        <w:tc>
          <w:tcPr>
            <w:tcW w:w="2338" w:type="dxa"/>
            <w:tcBorders>
              <w:top w:val="single" w:sz="2" w:space="0" w:color="auto"/>
              <w:left w:val="single" w:sz="2" w:space="0" w:color="auto"/>
              <w:bottom w:val="single" w:sz="2" w:space="0" w:color="auto"/>
              <w:right w:val="single" w:sz="2" w:space="0" w:color="auto"/>
            </w:tcBorders>
            <w:vAlign w:val="center"/>
          </w:tcPr>
          <w:p w14:paraId="3D3D255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0</w:t>
            </w:r>
          </w:p>
        </w:tc>
        <w:tc>
          <w:tcPr>
            <w:tcW w:w="2082" w:type="dxa"/>
            <w:tcBorders>
              <w:top w:val="single" w:sz="2" w:space="0" w:color="auto"/>
              <w:left w:val="single" w:sz="2" w:space="0" w:color="auto"/>
              <w:bottom w:val="single" w:sz="2" w:space="0" w:color="auto"/>
              <w:right w:val="single" w:sz="2" w:space="0" w:color="auto"/>
            </w:tcBorders>
            <w:vAlign w:val="center"/>
          </w:tcPr>
          <w:p w14:paraId="6DCF0C5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27</w:t>
            </w:r>
          </w:p>
        </w:tc>
        <w:tc>
          <w:tcPr>
            <w:tcW w:w="1303" w:type="dxa"/>
            <w:tcBorders>
              <w:top w:val="single" w:sz="2" w:space="0" w:color="auto"/>
              <w:left w:val="single" w:sz="2" w:space="0" w:color="auto"/>
              <w:bottom w:val="single" w:sz="2" w:space="0" w:color="auto"/>
              <w:right w:val="single" w:sz="2" w:space="0" w:color="auto"/>
            </w:tcBorders>
            <w:vAlign w:val="center"/>
          </w:tcPr>
          <w:p w14:paraId="3B186DB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w:t>
            </w:r>
          </w:p>
        </w:tc>
        <w:tc>
          <w:tcPr>
            <w:tcW w:w="1524" w:type="dxa"/>
            <w:tcBorders>
              <w:top w:val="single" w:sz="2" w:space="0" w:color="auto"/>
              <w:left w:val="single" w:sz="2" w:space="0" w:color="auto"/>
              <w:bottom w:val="single" w:sz="2" w:space="0" w:color="auto"/>
              <w:right w:val="single" w:sz="2" w:space="0" w:color="auto"/>
            </w:tcBorders>
            <w:vAlign w:val="center"/>
          </w:tcPr>
          <w:p w14:paraId="3336141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0,00</w:t>
            </w:r>
          </w:p>
        </w:tc>
      </w:tr>
      <w:tr w:rsidR="00F52DCD" w14:paraId="636156FF"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4AD1A14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Avanzo/disavanzo attivit</w:t>
            </w:r>
            <w:r>
              <w:rPr>
                <w:rFonts w:ascii="Calibri" w:eastAsia="Times New Roman" w:hAnsi="Calibri" w:cs="Calibri"/>
                <w:sz w:val="22"/>
                <w:szCs w:val="22"/>
              </w:rPr>
              <w:t>à diverse</w:t>
            </w:r>
          </w:p>
        </w:tc>
        <w:tc>
          <w:tcPr>
            <w:tcW w:w="2338" w:type="dxa"/>
            <w:tcBorders>
              <w:top w:val="single" w:sz="2" w:space="0" w:color="auto"/>
              <w:left w:val="single" w:sz="2" w:space="0" w:color="auto"/>
              <w:bottom w:val="single" w:sz="2" w:space="0" w:color="auto"/>
              <w:right w:val="single" w:sz="2" w:space="0" w:color="auto"/>
            </w:tcBorders>
            <w:vAlign w:val="center"/>
          </w:tcPr>
          <w:p w14:paraId="672536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0</w:t>
            </w:r>
          </w:p>
        </w:tc>
        <w:tc>
          <w:tcPr>
            <w:tcW w:w="2082" w:type="dxa"/>
            <w:tcBorders>
              <w:top w:val="single" w:sz="2" w:space="0" w:color="auto"/>
              <w:left w:val="single" w:sz="2" w:space="0" w:color="auto"/>
              <w:bottom w:val="single" w:sz="2" w:space="0" w:color="auto"/>
              <w:right w:val="single" w:sz="2" w:space="0" w:color="auto"/>
            </w:tcBorders>
            <w:vAlign w:val="center"/>
          </w:tcPr>
          <w:p w14:paraId="19B9E26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w:t>
            </w:r>
          </w:p>
        </w:tc>
        <w:tc>
          <w:tcPr>
            <w:tcW w:w="1303" w:type="dxa"/>
            <w:tcBorders>
              <w:top w:val="single" w:sz="2" w:space="0" w:color="auto"/>
              <w:left w:val="single" w:sz="2" w:space="0" w:color="auto"/>
              <w:bottom w:val="single" w:sz="2" w:space="0" w:color="auto"/>
              <w:right w:val="single" w:sz="2" w:space="0" w:color="auto"/>
            </w:tcBorders>
            <w:vAlign w:val="center"/>
          </w:tcPr>
          <w:p w14:paraId="0B2FEA0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w:t>
            </w:r>
          </w:p>
        </w:tc>
        <w:tc>
          <w:tcPr>
            <w:tcW w:w="1524" w:type="dxa"/>
            <w:tcBorders>
              <w:top w:val="single" w:sz="2" w:space="0" w:color="auto"/>
              <w:left w:val="single" w:sz="2" w:space="0" w:color="auto"/>
              <w:bottom w:val="single" w:sz="2" w:space="0" w:color="auto"/>
              <w:right w:val="single" w:sz="2" w:space="0" w:color="auto"/>
            </w:tcBorders>
            <w:vAlign w:val="center"/>
          </w:tcPr>
          <w:p w14:paraId="4832E3F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0,00</w:t>
            </w:r>
          </w:p>
        </w:tc>
      </w:tr>
      <w:tr w:rsidR="00F52DCD" w14:paraId="275CBF3A"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285358A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Avanzo/disavanzo d'esercizio ante imposte</w:t>
            </w:r>
          </w:p>
        </w:tc>
        <w:tc>
          <w:tcPr>
            <w:tcW w:w="2338" w:type="dxa"/>
            <w:tcBorders>
              <w:top w:val="single" w:sz="2" w:space="0" w:color="auto"/>
              <w:left w:val="single" w:sz="2" w:space="0" w:color="auto"/>
              <w:bottom w:val="single" w:sz="2" w:space="0" w:color="auto"/>
              <w:right w:val="single" w:sz="2" w:space="0" w:color="auto"/>
            </w:tcBorders>
            <w:vAlign w:val="center"/>
          </w:tcPr>
          <w:p w14:paraId="207D5E6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-23.877</w:t>
            </w:r>
          </w:p>
        </w:tc>
        <w:tc>
          <w:tcPr>
            <w:tcW w:w="2082" w:type="dxa"/>
            <w:tcBorders>
              <w:top w:val="single" w:sz="2" w:space="0" w:color="auto"/>
              <w:left w:val="single" w:sz="2" w:space="0" w:color="auto"/>
              <w:bottom w:val="single" w:sz="2" w:space="0" w:color="auto"/>
              <w:right w:val="single" w:sz="2" w:space="0" w:color="auto"/>
            </w:tcBorders>
            <w:vAlign w:val="center"/>
          </w:tcPr>
          <w:p w14:paraId="049B7DC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13.665</w:t>
            </w:r>
          </w:p>
        </w:tc>
        <w:tc>
          <w:tcPr>
            <w:tcW w:w="1303" w:type="dxa"/>
            <w:tcBorders>
              <w:top w:val="single" w:sz="2" w:space="0" w:color="auto"/>
              <w:left w:val="single" w:sz="2" w:space="0" w:color="auto"/>
              <w:bottom w:val="single" w:sz="2" w:space="0" w:color="auto"/>
              <w:right w:val="single" w:sz="2" w:space="0" w:color="auto"/>
            </w:tcBorders>
            <w:vAlign w:val="center"/>
          </w:tcPr>
          <w:p w14:paraId="5C35AF8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37.542</w:t>
            </w:r>
          </w:p>
        </w:tc>
        <w:tc>
          <w:tcPr>
            <w:tcW w:w="1524" w:type="dxa"/>
            <w:tcBorders>
              <w:top w:val="single" w:sz="2" w:space="0" w:color="auto"/>
              <w:left w:val="single" w:sz="2" w:space="0" w:color="auto"/>
              <w:bottom w:val="single" w:sz="2" w:space="0" w:color="auto"/>
              <w:right w:val="single" w:sz="2" w:space="0" w:color="auto"/>
            </w:tcBorders>
            <w:vAlign w:val="center"/>
          </w:tcPr>
          <w:p w14:paraId="129CE07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-157,23</w:t>
            </w:r>
          </w:p>
        </w:tc>
      </w:tr>
      <w:tr w:rsidR="00F52DCD" w14:paraId="4FF9CC22"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2C20E72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Contributo attivit</w:t>
            </w:r>
            <w:r>
              <w:rPr>
                <w:rFonts w:ascii="Calibri" w:eastAsia="Times New Roman" w:hAnsi="Calibri" w:cs="Calibri"/>
                <w:sz w:val="22"/>
                <w:szCs w:val="22"/>
              </w:rPr>
              <w:t>à diverse (%)</w:t>
            </w:r>
          </w:p>
        </w:tc>
        <w:tc>
          <w:tcPr>
            <w:tcW w:w="2338" w:type="dxa"/>
            <w:tcBorders>
              <w:top w:val="single" w:sz="2" w:space="0" w:color="auto"/>
              <w:left w:val="single" w:sz="2" w:space="0" w:color="auto"/>
              <w:bottom w:val="single" w:sz="2" w:space="0" w:color="auto"/>
              <w:right w:val="single" w:sz="2" w:space="0" w:color="auto"/>
            </w:tcBorders>
            <w:vAlign w:val="center"/>
          </w:tcPr>
          <w:p w14:paraId="055120F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0,00</w:t>
            </w:r>
          </w:p>
        </w:tc>
        <w:tc>
          <w:tcPr>
            <w:tcW w:w="2082" w:type="dxa"/>
            <w:tcBorders>
              <w:top w:val="single" w:sz="2" w:space="0" w:color="auto"/>
              <w:left w:val="single" w:sz="2" w:space="0" w:color="auto"/>
              <w:bottom w:val="single" w:sz="2" w:space="0" w:color="auto"/>
              <w:right w:val="single" w:sz="2" w:space="0" w:color="auto"/>
            </w:tcBorders>
            <w:vAlign w:val="center"/>
          </w:tcPr>
          <w:p w14:paraId="146A23A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-0,20</w:t>
            </w:r>
          </w:p>
        </w:tc>
        <w:tc>
          <w:tcPr>
            <w:tcW w:w="1303" w:type="dxa"/>
            <w:tcBorders>
              <w:top w:val="single" w:sz="2" w:space="0" w:color="auto"/>
              <w:left w:val="single" w:sz="2" w:space="0" w:color="auto"/>
              <w:bottom w:val="single" w:sz="2" w:space="0" w:color="auto"/>
              <w:right w:val="single" w:sz="2" w:space="0" w:color="auto"/>
            </w:tcBorders>
            <w:vAlign w:val="center"/>
          </w:tcPr>
          <w:p w14:paraId="46E6B6E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-0,20</w:t>
            </w:r>
          </w:p>
        </w:tc>
        <w:tc>
          <w:tcPr>
            <w:tcW w:w="1524" w:type="dxa"/>
            <w:tcBorders>
              <w:top w:val="single" w:sz="2" w:space="0" w:color="auto"/>
              <w:left w:val="single" w:sz="2" w:space="0" w:color="auto"/>
              <w:bottom w:val="single" w:sz="2" w:space="0" w:color="auto"/>
              <w:right w:val="single" w:sz="2" w:space="0" w:color="auto"/>
            </w:tcBorders>
            <w:vAlign w:val="center"/>
          </w:tcPr>
          <w:p w14:paraId="1C0391B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0,00</w:t>
            </w:r>
          </w:p>
        </w:tc>
      </w:tr>
    </w:tbl>
    <w:p w14:paraId="3D19061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040BCD7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42" w:name="@adp_nodo332"/>
      <w:bookmarkEnd w:id="142"/>
    </w:p>
    <w:p w14:paraId="53D5322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4F1F4A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43" w:name="@adp_nodo333"/>
      <w:bookmarkEnd w:id="143"/>
      <w:r>
        <w:rPr>
          <w:rFonts w:ascii="Calibri" w:hAnsi="Calibri" w:cs="Calibri"/>
          <w:b/>
          <w:bCs/>
          <w:sz w:val="32"/>
          <w:szCs w:val="32"/>
        </w:rPr>
        <w:t>C) Componenti da attivit</w:t>
      </w:r>
      <w:r>
        <w:rPr>
          <w:rFonts w:ascii="Calibri" w:eastAsia="Times New Roman" w:hAnsi="Calibri" w:cs="Calibri"/>
          <w:b/>
          <w:bCs/>
          <w:sz w:val="32"/>
          <w:szCs w:val="32"/>
        </w:rPr>
        <w:t>à di raccolta fondi</w:t>
      </w:r>
    </w:p>
    <w:p w14:paraId="4143BFD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5F23DA7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44" w:name="@adp_nodo334"/>
      <w:bookmarkEnd w:id="144"/>
      <w:r>
        <w:rPr>
          <w:rFonts w:ascii="Calibri" w:hAnsi="Calibri" w:cs="Calibri"/>
          <w:sz w:val="22"/>
          <w:szCs w:val="22"/>
        </w:rPr>
        <w:t>Si fornisce di seguito la composizione dei proventi e dei costi relativi alla macrovoce C) Componenti da attivit</w:t>
      </w:r>
      <w:r>
        <w:rPr>
          <w:rFonts w:ascii="Calibri" w:eastAsia="Times New Roman" w:hAnsi="Calibri" w:cs="Calibri"/>
          <w:sz w:val="22"/>
          <w:szCs w:val="22"/>
        </w:rPr>
        <w:t>à di raccolta fondi. Nello specifico, rispetto all'esercizio precedente vengono esposte le variazioni in valore ed in percentuale intervenute nelle singole voci, il risultato dell'area, l'incidenza percentuale dell'area rispetto al risultato economico ante imposte:</w:t>
      </w:r>
    </w:p>
    <w:p w14:paraId="7D812A5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F4282B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145" w:name="@adp_nodo335"/>
      <w:bookmarkEnd w:id="145"/>
      <w:r>
        <w:rPr>
          <w:rFonts w:ascii="Calibri" w:hAnsi="Calibri" w:cs="Calibri"/>
          <w:b/>
          <w:bCs/>
          <w:sz w:val="26"/>
          <w:szCs w:val="26"/>
        </w:rPr>
        <w:t>Avanzo/disavanzo attivit</w:t>
      </w:r>
      <w:r>
        <w:rPr>
          <w:rFonts w:ascii="Calibri" w:eastAsia="Times New Roman" w:hAnsi="Calibri" w:cs="Calibri"/>
          <w:b/>
          <w:bCs/>
          <w:sz w:val="26"/>
          <w:szCs w:val="26"/>
        </w:rPr>
        <w:t>à di raccolta fondi (sezione C)</w:t>
      </w:r>
    </w:p>
    <w:p w14:paraId="159E171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524"/>
        <w:gridCol w:w="2338"/>
        <w:gridCol w:w="2082"/>
        <w:gridCol w:w="1303"/>
        <w:gridCol w:w="1524"/>
      </w:tblGrid>
      <w:tr w:rsidR="00F52DCD" w14:paraId="1D73B73A"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tcPr>
          <w:p w14:paraId="6CE8174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338" w:type="dxa"/>
            <w:tcBorders>
              <w:top w:val="single" w:sz="2" w:space="0" w:color="auto"/>
              <w:left w:val="single" w:sz="2" w:space="0" w:color="auto"/>
              <w:bottom w:val="single" w:sz="2" w:space="0" w:color="auto"/>
              <w:right w:val="single" w:sz="2" w:space="0" w:color="auto"/>
            </w:tcBorders>
            <w:shd w:val="clear" w:color="auto" w:fill="FFF8AA"/>
          </w:tcPr>
          <w:p w14:paraId="1ED1134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precedente</w:t>
            </w:r>
          </w:p>
        </w:tc>
        <w:tc>
          <w:tcPr>
            <w:tcW w:w="2082" w:type="dxa"/>
            <w:tcBorders>
              <w:top w:val="single" w:sz="2" w:space="0" w:color="auto"/>
              <w:left w:val="single" w:sz="2" w:space="0" w:color="auto"/>
              <w:bottom w:val="single" w:sz="2" w:space="0" w:color="auto"/>
              <w:right w:val="single" w:sz="2" w:space="0" w:color="auto"/>
            </w:tcBorders>
            <w:shd w:val="clear" w:color="auto" w:fill="FFF8AA"/>
          </w:tcPr>
          <w:p w14:paraId="55DD253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corrente</w:t>
            </w:r>
          </w:p>
        </w:tc>
        <w:tc>
          <w:tcPr>
            <w:tcW w:w="1303" w:type="dxa"/>
            <w:tcBorders>
              <w:top w:val="single" w:sz="2" w:space="0" w:color="auto"/>
              <w:left w:val="single" w:sz="2" w:space="0" w:color="auto"/>
              <w:bottom w:val="single" w:sz="2" w:space="0" w:color="auto"/>
              <w:right w:val="single" w:sz="2" w:space="0" w:color="auto"/>
            </w:tcBorders>
            <w:shd w:val="clear" w:color="auto" w:fill="FFF8AA"/>
          </w:tcPr>
          <w:p w14:paraId="1FEA99E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
        </w:tc>
        <w:tc>
          <w:tcPr>
            <w:tcW w:w="1524" w:type="dxa"/>
            <w:tcBorders>
              <w:top w:val="single" w:sz="2" w:space="0" w:color="auto"/>
              <w:left w:val="single" w:sz="2" w:space="0" w:color="auto"/>
              <w:bottom w:val="single" w:sz="2" w:space="0" w:color="auto"/>
              <w:right w:val="single" w:sz="2" w:space="0" w:color="auto"/>
            </w:tcBorders>
            <w:shd w:val="clear" w:color="auto" w:fill="FFF8AA"/>
          </w:tcPr>
          <w:p w14:paraId="06203A9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roofErr w:type="gramStart"/>
            <w:r>
              <w:rPr>
                <w:rFonts w:ascii="Calibri" w:hAnsi="Calibri" w:cs="Calibri"/>
                <w:sz w:val="22"/>
                <w:szCs w:val="22"/>
              </w:rPr>
              <w:t xml:space="preserve">%)   </w:t>
            </w:r>
            <w:proofErr w:type="gramEnd"/>
          </w:p>
        </w:tc>
      </w:tr>
      <w:tr w:rsidR="00F52DCD" w14:paraId="6D10EDA7"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7B48EA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Attivit</w:t>
            </w:r>
            <w:r>
              <w:rPr>
                <w:rFonts w:ascii="Calibri" w:eastAsia="Times New Roman" w:hAnsi="Calibri" w:cs="Calibri"/>
                <w:sz w:val="22"/>
                <w:szCs w:val="22"/>
              </w:rPr>
              <w:t xml:space="preserve">à di raccolta fondi </w:t>
            </w:r>
            <w:proofErr w:type="gramStart"/>
            <w:r>
              <w:rPr>
                <w:rFonts w:ascii="Calibri" w:eastAsia="Times New Roman" w:hAnsi="Calibri" w:cs="Calibri"/>
                <w:sz w:val="22"/>
                <w:szCs w:val="22"/>
              </w:rPr>
              <w:t>( sezione</w:t>
            </w:r>
            <w:proofErr w:type="gramEnd"/>
            <w:r>
              <w:rPr>
                <w:rFonts w:ascii="Calibri" w:eastAsia="Times New Roman" w:hAnsi="Calibri" w:cs="Calibri"/>
                <w:sz w:val="22"/>
                <w:szCs w:val="22"/>
              </w:rPr>
              <w:t xml:space="preserve"> C):</w:t>
            </w:r>
          </w:p>
        </w:tc>
        <w:tc>
          <w:tcPr>
            <w:tcW w:w="2338" w:type="dxa"/>
            <w:tcBorders>
              <w:top w:val="single" w:sz="2" w:space="0" w:color="auto"/>
              <w:left w:val="single" w:sz="2" w:space="0" w:color="auto"/>
              <w:bottom w:val="single" w:sz="2" w:space="0" w:color="auto"/>
              <w:right w:val="single" w:sz="2" w:space="0" w:color="auto"/>
            </w:tcBorders>
            <w:shd w:val="clear" w:color="auto" w:fill="FFF8AA"/>
            <w:vAlign w:val="center"/>
          </w:tcPr>
          <w:p w14:paraId="3763FC2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2082" w:type="dxa"/>
            <w:tcBorders>
              <w:top w:val="single" w:sz="2" w:space="0" w:color="auto"/>
              <w:left w:val="single" w:sz="2" w:space="0" w:color="auto"/>
              <w:bottom w:val="single" w:sz="2" w:space="0" w:color="auto"/>
              <w:right w:val="single" w:sz="2" w:space="0" w:color="auto"/>
            </w:tcBorders>
            <w:shd w:val="clear" w:color="auto" w:fill="FFF8AA"/>
            <w:vAlign w:val="center"/>
          </w:tcPr>
          <w:p w14:paraId="11CC796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303" w:type="dxa"/>
            <w:tcBorders>
              <w:top w:val="single" w:sz="2" w:space="0" w:color="auto"/>
              <w:left w:val="single" w:sz="2" w:space="0" w:color="auto"/>
              <w:bottom w:val="single" w:sz="2" w:space="0" w:color="auto"/>
              <w:right w:val="single" w:sz="2" w:space="0" w:color="auto"/>
            </w:tcBorders>
            <w:shd w:val="clear" w:color="auto" w:fill="FFF8AA"/>
            <w:vAlign w:val="center"/>
          </w:tcPr>
          <w:p w14:paraId="6C59F7B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524" w:type="dxa"/>
            <w:tcBorders>
              <w:top w:val="single" w:sz="2" w:space="0" w:color="auto"/>
              <w:left w:val="single" w:sz="2" w:space="0" w:color="auto"/>
              <w:bottom w:val="single" w:sz="2" w:space="0" w:color="auto"/>
              <w:right w:val="single" w:sz="2" w:space="0" w:color="auto"/>
            </w:tcBorders>
            <w:shd w:val="clear" w:color="auto" w:fill="FFF8AA"/>
            <w:vAlign w:val="center"/>
          </w:tcPr>
          <w:p w14:paraId="5282555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r>
      <w:tr w:rsidR="00F52DCD" w14:paraId="47E1AC54"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3D7A13F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 xml:space="preserve">   Ricavi, rendite e proventi</w:t>
            </w:r>
          </w:p>
        </w:tc>
        <w:tc>
          <w:tcPr>
            <w:tcW w:w="2338" w:type="dxa"/>
            <w:tcBorders>
              <w:top w:val="single" w:sz="2" w:space="0" w:color="auto"/>
              <w:left w:val="single" w:sz="2" w:space="0" w:color="auto"/>
              <w:bottom w:val="single" w:sz="2" w:space="0" w:color="auto"/>
              <w:right w:val="single" w:sz="2" w:space="0" w:color="auto"/>
            </w:tcBorders>
            <w:vAlign w:val="center"/>
          </w:tcPr>
          <w:p w14:paraId="0F5C744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650</w:t>
            </w:r>
          </w:p>
        </w:tc>
        <w:tc>
          <w:tcPr>
            <w:tcW w:w="2082" w:type="dxa"/>
            <w:tcBorders>
              <w:top w:val="single" w:sz="2" w:space="0" w:color="auto"/>
              <w:left w:val="single" w:sz="2" w:space="0" w:color="auto"/>
              <w:bottom w:val="single" w:sz="2" w:space="0" w:color="auto"/>
              <w:right w:val="single" w:sz="2" w:space="0" w:color="auto"/>
            </w:tcBorders>
            <w:vAlign w:val="center"/>
          </w:tcPr>
          <w:p w14:paraId="68E4715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4.231</w:t>
            </w:r>
          </w:p>
        </w:tc>
        <w:tc>
          <w:tcPr>
            <w:tcW w:w="1303" w:type="dxa"/>
            <w:tcBorders>
              <w:top w:val="single" w:sz="2" w:space="0" w:color="auto"/>
              <w:left w:val="single" w:sz="2" w:space="0" w:color="auto"/>
              <w:bottom w:val="single" w:sz="2" w:space="0" w:color="auto"/>
              <w:right w:val="single" w:sz="2" w:space="0" w:color="auto"/>
            </w:tcBorders>
            <w:vAlign w:val="center"/>
          </w:tcPr>
          <w:p w14:paraId="1EDD42B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3.581</w:t>
            </w:r>
          </w:p>
        </w:tc>
        <w:tc>
          <w:tcPr>
            <w:tcW w:w="1524" w:type="dxa"/>
            <w:tcBorders>
              <w:top w:val="single" w:sz="2" w:space="0" w:color="auto"/>
              <w:left w:val="single" w:sz="2" w:space="0" w:color="auto"/>
              <w:bottom w:val="single" w:sz="2" w:space="0" w:color="auto"/>
              <w:right w:val="single" w:sz="2" w:space="0" w:color="auto"/>
            </w:tcBorders>
            <w:vAlign w:val="center"/>
          </w:tcPr>
          <w:p w14:paraId="2955491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550,92</w:t>
            </w:r>
          </w:p>
        </w:tc>
      </w:tr>
      <w:tr w:rsidR="00F52DCD" w14:paraId="25F1CA23"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379CFC7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Costi ed oneri</w:t>
            </w:r>
          </w:p>
        </w:tc>
        <w:tc>
          <w:tcPr>
            <w:tcW w:w="2338" w:type="dxa"/>
            <w:tcBorders>
              <w:top w:val="single" w:sz="2" w:space="0" w:color="auto"/>
              <w:left w:val="single" w:sz="2" w:space="0" w:color="auto"/>
              <w:bottom w:val="single" w:sz="2" w:space="0" w:color="auto"/>
              <w:right w:val="single" w:sz="2" w:space="0" w:color="auto"/>
            </w:tcBorders>
            <w:vAlign w:val="center"/>
          </w:tcPr>
          <w:p w14:paraId="1C8E34E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588</w:t>
            </w:r>
          </w:p>
        </w:tc>
        <w:tc>
          <w:tcPr>
            <w:tcW w:w="2082" w:type="dxa"/>
            <w:tcBorders>
              <w:top w:val="single" w:sz="2" w:space="0" w:color="auto"/>
              <w:left w:val="single" w:sz="2" w:space="0" w:color="auto"/>
              <w:bottom w:val="single" w:sz="2" w:space="0" w:color="auto"/>
              <w:right w:val="single" w:sz="2" w:space="0" w:color="auto"/>
            </w:tcBorders>
            <w:vAlign w:val="center"/>
          </w:tcPr>
          <w:p w14:paraId="16913DD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2.017</w:t>
            </w:r>
          </w:p>
        </w:tc>
        <w:tc>
          <w:tcPr>
            <w:tcW w:w="1303" w:type="dxa"/>
            <w:tcBorders>
              <w:top w:val="single" w:sz="2" w:space="0" w:color="auto"/>
              <w:left w:val="single" w:sz="2" w:space="0" w:color="auto"/>
              <w:bottom w:val="single" w:sz="2" w:space="0" w:color="auto"/>
              <w:right w:val="single" w:sz="2" w:space="0" w:color="auto"/>
            </w:tcBorders>
            <w:vAlign w:val="center"/>
          </w:tcPr>
          <w:p w14:paraId="5CFD4CF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1.429</w:t>
            </w:r>
          </w:p>
        </w:tc>
        <w:tc>
          <w:tcPr>
            <w:tcW w:w="1524" w:type="dxa"/>
            <w:tcBorders>
              <w:top w:val="single" w:sz="2" w:space="0" w:color="auto"/>
              <w:left w:val="single" w:sz="2" w:space="0" w:color="auto"/>
              <w:bottom w:val="single" w:sz="2" w:space="0" w:color="auto"/>
              <w:right w:val="single" w:sz="2" w:space="0" w:color="auto"/>
            </w:tcBorders>
            <w:vAlign w:val="center"/>
          </w:tcPr>
          <w:p w14:paraId="7C7EC25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243,03</w:t>
            </w:r>
          </w:p>
        </w:tc>
      </w:tr>
      <w:tr w:rsidR="00F52DCD" w14:paraId="3FAF5B9F"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47E46E6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Avanzo/disavanzo attivit</w:t>
            </w:r>
            <w:r>
              <w:rPr>
                <w:rFonts w:ascii="Calibri" w:eastAsia="Times New Roman" w:hAnsi="Calibri" w:cs="Calibri"/>
                <w:sz w:val="22"/>
                <w:szCs w:val="22"/>
              </w:rPr>
              <w:t>à di raccolta fondi</w:t>
            </w:r>
          </w:p>
        </w:tc>
        <w:tc>
          <w:tcPr>
            <w:tcW w:w="2338" w:type="dxa"/>
            <w:tcBorders>
              <w:top w:val="single" w:sz="2" w:space="0" w:color="auto"/>
              <w:left w:val="single" w:sz="2" w:space="0" w:color="auto"/>
              <w:bottom w:val="single" w:sz="2" w:space="0" w:color="auto"/>
              <w:right w:val="single" w:sz="2" w:space="0" w:color="auto"/>
            </w:tcBorders>
            <w:vAlign w:val="center"/>
          </w:tcPr>
          <w:p w14:paraId="216CC03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62</w:t>
            </w:r>
          </w:p>
        </w:tc>
        <w:tc>
          <w:tcPr>
            <w:tcW w:w="2082" w:type="dxa"/>
            <w:tcBorders>
              <w:top w:val="single" w:sz="2" w:space="0" w:color="auto"/>
              <w:left w:val="single" w:sz="2" w:space="0" w:color="auto"/>
              <w:bottom w:val="single" w:sz="2" w:space="0" w:color="auto"/>
              <w:right w:val="single" w:sz="2" w:space="0" w:color="auto"/>
            </w:tcBorders>
            <w:vAlign w:val="center"/>
          </w:tcPr>
          <w:p w14:paraId="64169A1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2.214</w:t>
            </w:r>
          </w:p>
        </w:tc>
        <w:tc>
          <w:tcPr>
            <w:tcW w:w="1303" w:type="dxa"/>
            <w:tcBorders>
              <w:top w:val="single" w:sz="2" w:space="0" w:color="auto"/>
              <w:left w:val="single" w:sz="2" w:space="0" w:color="auto"/>
              <w:bottom w:val="single" w:sz="2" w:space="0" w:color="auto"/>
              <w:right w:val="single" w:sz="2" w:space="0" w:color="auto"/>
            </w:tcBorders>
            <w:vAlign w:val="center"/>
          </w:tcPr>
          <w:p w14:paraId="5221CF8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2.152</w:t>
            </w:r>
          </w:p>
        </w:tc>
        <w:tc>
          <w:tcPr>
            <w:tcW w:w="1524" w:type="dxa"/>
            <w:tcBorders>
              <w:top w:val="single" w:sz="2" w:space="0" w:color="auto"/>
              <w:left w:val="single" w:sz="2" w:space="0" w:color="auto"/>
              <w:bottom w:val="single" w:sz="2" w:space="0" w:color="auto"/>
              <w:right w:val="single" w:sz="2" w:space="0" w:color="auto"/>
            </w:tcBorders>
            <w:vAlign w:val="center"/>
          </w:tcPr>
          <w:p w14:paraId="762334D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3.470,97</w:t>
            </w:r>
          </w:p>
        </w:tc>
      </w:tr>
      <w:tr w:rsidR="00F52DCD" w14:paraId="17763E7B"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455AC71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Avanzo/disavanzo d'esercizio ante imposte</w:t>
            </w:r>
          </w:p>
        </w:tc>
        <w:tc>
          <w:tcPr>
            <w:tcW w:w="2338" w:type="dxa"/>
            <w:tcBorders>
              <w:top w:val="single" w:sz="2" w:space="0" w:color="auto"/>
              <w:left w:val="single" w:sz="2" w:space="0" w:color="auto"/>
              <w:bottom w:val="single" w:sz="2" w:space="0" w:color="auto"/>
              <w:right w:val="single" w:sz="2" w:space="0" w:color="auto"/>
            </w:tcBorders>
            <w:vAlign w:val="center"/>
          </w:tcPr>
          <w:p w14:paraId="46949F8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-23.877</w:t>
            </w:r>
          </w:p>
        </w:tc>
        <w:tc>
          <w:tcPr>
            <w:tcW w:w="2082" w:type="dxa"/>
            <w:tcBorders>
              <w:top w:val="single" w:sz="2" w:space="0" w:color="auto"/>
              <w:left w:val="single" w:sz="2" w:space="0" w:color="auto"/>
              <w:bottom w:val="single" w:sz="2" w:space="0" w:color="auto"/>
              <w:right w:val="single" w:sz="2" w:space="0" w:color="auto"/>
            </w:tcBorders>
            <w:vAlign w:val="center"/>
          </w:tcPr>
          <w:p w14:paraId="4EB83C7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13.665</w:t>
            </w:r>
          </w:p>
        </w:tc>
        <w:tc>
          <w:tcPr>
            <w:tcW w:w="1303" w:type="dxa"/>
            <w:tcBorders>
              <w:top w:val="single" w:sz="2" w:space="0" w:color="auto"/>
              <w:left w:val="single" w:sz="2" w:space="0" w:color="auto"/>
              <w:bottom w:val="single" w:sz="2" w:space="0" w:color="auto"/>
              <w:right w:val="single" w:sz="2" w:space="0" w:color="auto"/>
            </w:tcBorders>
            <w:vAlign w:val="center"/>
          </w:tcPr>
          <w:p w14:paraId="0CF5170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37.542</w:t>
            </w:r>
          </w:p>
        </w:tc>
        <w:tc>
          <w:tcPr>
            <w:tcW w:w="1524" w:type="dxa"/>
            <w:tcBorders>
              <w:top w:val="single" w:sz="2" w:space="0" w:color="auto"/>
              <w:left w:val="single" w:sz="2" w:space="0" w:color="auto"/>
              <w:bottom w:val="single" w:sz="2" w:space="0" w:color="auto"/>
              <w:right w:val="single" w:sz="2" w:space="0" w:color="auto"/>
            </w:tcBorders>
            <w:vAlign w:val="center"/>
          </w:tcPr>
          <w:p w14:paraId="3180061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-157,23</w:t>
            </w:r>
          </w:p>
        </w:tc>
      </w:tr>
      <w:tr w:rsidR="00F52DCD" w14:paraId="5E0D5C06" w14:textId="77777777">
        <w:trPr>
          <w:cantSplit/>
        </w:trPr>
        <w:tc>
          <w:tcPr>
            <w:tcW w:w="3524" w:type="dxa"/>
            <w:tcBorders>
              <w:top w:val="single" w:sz="2" w:space="0" w:color="auto"/>
              <w:left w:val="single" w:sz="2" w:space="0" w:color="auto"/>
              <w:bottom w:val="single" w:sz="2" w:space="0" w:color="auto"/>
              <w:right w:val="single" w:sz="2" w:space="0" w:color="auto"/>
            </w:tcBorders>
            <w:shd w:val="clear" w:color="auto" w:fill="FFF8AA"/>
            <w:vAlign w:val="center"/>
          </w:tcPr>
          <w:p w14:paraId="2E47A8E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Contributo attivit</w:t>
            </w:r>
            <w:r>
              <w:rPr>
                <w:rFonts w:ascii="Calibri" w:eastAsia="Times New Roman" w:hAnsi="Calibri" w:cs="Calibri"/>
                <w:sz w:val="22"/>
                <w:szCs w:val="22"/>
              </w:rPr>
              <w:t>à di raccolta fondi (%)</w:t>
            </w:r>
          </w:p>
        </w:tc>
        <w:tc>
          <w:tcPr>
            <w:tcW w:w="2338" w:type="dxa"/>
            <w:tcBorders>
              <w:top w:val="single" w:sz="2" w:space="0" w:color="auto"/>
              <w:left w:val="single" w:sz="2" w:space="0" w:color="auto"/>
              <w:bottom w:val="single" w:sz="2" w:space="0" w:color="auto"/>
              <w:right w:val="single" w:sz="2" w:space="0" w:color="auto"/>
            </w:tcBorders>
            <w:vAlign w:val="center"/>
          </w:tcPr>
          <w:p w14:paraId="0E27BD4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-0,26</w:t>
            </w:r>
          </w:p>
        </w:tc>
        <w:tc>
          <w:tcPr>
            <w:tcW w:w="2082" w:type="dxa"/>
            <w:tcBorders>
              <w:top w:val="single" w:sz="2" w:space="0" w:color="auto"/>
              <w:left w:val="single" w:sz="2" w:space="0" w:color="auto"/>
              <w:bottom w:val="single" w:sz="2" w:space="0" w:color="auto"/>
              <w:right w:val="single" w:sz="2" w:space="0" w:color="auto"/>
            </w:tcBorders>
            <w:vAlign w:val="center"/>
          </w:tcPr>
          <w:p w14:paraId="2594FCF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16,20</w:t>
            </w:r>
          </w:p>
        </w:tc>
        <w:tc>
          <w:tcPr>
            <w:tcW w:w="1303" w:type="dxa"/>
            <w:tcBorders>
              <w:top w:val="single" w:sz="2" w:space="0" w:color="auto"/>
              <w:left w:val="single" w:sz="2" w:space="0" w:color="auto"/>
              <w:bottom w:val="single" w:sz="2" w:space="0" w:color="auto"/>
              <w:right w:val="single" w:sz="2" w:space="0" w:color="auto"/>
            </w:tcBorders>
            <w:vAlign w:val="center"/>
          </w:tcPr>
          <w:p w14:paraId="5FB9AE6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16,46</w:t>
            </w:r>
          </w:p>
        </w:tc>
        <w:tc>
          <w:tcPr>
            <w:tcW w:w="1524" w:type="dxa"/>
            <w:tcBorders>
              <w:top w:val="single" w:sz="2" w:space="0" w:color="auto"/>
              <w:left w:val="single" w:sz="2" w:space="0" w:color="auto"/>
              <w:bottom w:val="single" w:sz="2" w:space="0" w:color="auto"/>
              <w:right w:val="single" w:sz="2" w:space="0" w:color="auto"/>
            </w:tcBorders>
            <w:vAlign w:val="center"/>
          </w:tcPr>
          <w:p w14:paraId="716580D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-6.330,77</w:t>
            </w:r>
          </w:p>
        </w:tc>
      </w:tr>
    </w:tbl>
    <w:p w14:paraId="419045C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6D2610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46" w:name="@adp_nodo336"/>
      <w:bookmarkEnd w:id="146"/>
    </w:p>
    <w:p w14:paraId="5FE0183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30CC57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47" w:name="@adp_nodo337"/>
      <w:bookmarkEnd w:id="147"/>
      <w:r>
        <w:rPr>
          <w:rFonts w:ascii="Calibri" w:hAnsi="Calibri" w:cs="Calibri"/>
          <w:b/>
          <w:bCs/>
          <w:sz w:val="32"/>
          <w:szCs w:val="32"/>
        </w:rPr>
        <w:t>D) Componenti da attivit</w:t>
      </w:r>
      <w:r>
        <w:rPr>
          <w:rFonts w:ascii="Calibri" w:eastAsia="Times New Roman" w:hAnsi="Calibri" w:cs="Calibri"/>
          <w:b/>
          <w:bCs/>
          <w:sz w:val="32"/>
          <w:szCs w:val="32"/>
        </w:rPr>
        <w:t>à finanziarie e patrimoniali</w:t>
      </w:r>
    </w:p>
    <w:p w14:paraId="0BFFA8B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69F8497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48" w:name="@adp_nodo338"/>
      <w:bookmarkEnd w:id="148"/>
      <w:r>
        <w:rPr>
          <w:rFonts w:ascii="Calibri" w:hAnsi="Calibri" w:cs="Calibri"/>
          <w:sz w:val="22"/>
          <w:szCs w:val="22"/>
        </w:rPr>
        <w:t>Si fornisce di seguito la composizione dei proventi e dei costi relativi alla macrovoce D) Componenti da attivit</w:t>
      </w:r>
      <w:r>
        <w:rPr>
          <w:rFonts w:ascii="Calibri" w:eastAsia="Times New Roman" w:hAnsi="Calibri" w:cs="Calibri"/>
          <w:sz w:val="22"/>
          <w:szCs w:val="22"/>
        </w:rPr>
        <w:t>à finanziarie e patrimoniali. Nello specifico, rispetto all'esercizio precedente vengono esposte le variazioni in valore ed in percentuale intervenute nelle singole voci, il risultato dell'area, l'incidenza percentuale dell'area rispetto al risultato economico ante imposte:</w:t>
      </w:r>
    </w:p>
    <w:p w14:paraId="752699D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4E9B25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149" w:name="@adp_nodo339"/>
      <w:bookmarkEnd w:id="149"/>
      <w:r>
        <w:rPr>
          <w:rFonts w:ascii="Calibri" w:hAnsi="Calibri" w:cs="Calibri"/>
          <w:b/>
          <w:bCs/>
          <w:sz w:val="26"/>
          <w:szCs w:val="26"/>
        </w:rPr>
        <w:t>Avanzo/disavanzo attivit</w:t>
      </w:r>
      <w:r>
        <w:rPr>
          <w:rFonts w:ascii="Calibri" w:eastAsia="Times New Roman" w:hAnsi="Calibri" w:cs="Calibri"/>
          <w:b/>
          <w:bCs/>
          <w:sz w:val="26"/>
          <w:szCs w:val="26"/>
        </w:rPr>
        <w:t>à finanziarie e patrimoniali (sezione D)</w:t>
      </w:r>
    </w:p>
    <w:p w14:paraId="746C760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3889"/>
        <w:gridCol w:w="2220"/>
        <w:gridCol w:w="1977"/>
        <w:gridCol w:w="1237"/>
        <w:gridCol w:w="1447"/>
      </w:tblGrid>
      <w:tr w:rsidR="00F52DCD" w14:paraId="1BE8C0A6" w14:textId="77777777">
        <w:trPr>
          <w:cantSplit/>
        </w:trPr>
        <w:tc>
          <w:tcPr>
            <w:tcW w:w="3889" w:type="dxa"/>
            <w:tcBorders>
              <w:top w:val="single" w:sz="2" w:space="0" w:color="auto"/>
              <w:left w:val="single" w:sz="2" w:space="0" w:color="auto"/>
              <w:bottom w:val="single" w:sz="2" w:space="0" w:color="auto"/>
              <w:right w:val="single" w:sz="2" w:space="0" w:color="auto"/>
            </w:tcBorders>
            <w:shd w:val="clear" w:color="auto" w:fill="FFF8AA"/>
          </w:tcPr>
          <w:p w14:paraId="7FF88EA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220" w:type="dxa"/>
            <w:tcBorders>
              <w:top w:val="single" w:sz="2" w:space="0" w:color="auto"/>
              <w:left w:val="single" w:sz="2" w:space="0" w:color="auto"/>
              <w:bottom w:val="single" w:sz="2" w:space="0" w:color="auto"/>
              <w:right w:val="single" w:sz="2" w:space="0" w:color="auto"/>
            </w:tcBorders>
            <w:shd w:val="clear" w:color="auto" w:fill="FFF8AA"/>
          </w:tcPr>
          <w:p w14:paraId="7D85B22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precedente</w:t>
            </w:r>
          </w:p>
        </w:tc>
        <w:tc>
          <w:tcPr>
            <w:tcW w:w="1977" w:type="dxa"/>
            <w:tcBorders>
              <w:top w:val="single" w:sz="2" w:space="0" w:color="auto"/>
              <w:left w:val="single" w:sz="2" w:space="0" w:color="auto"/>
              <w:bottom w:val="single" w:sz="2" w:space="0" w:color="auto"/>
              <w:right w:val="single" w:sz="2" w:space="0" w:color="auto"/>
            </w:tcBorders>
            <w:shd w:val="clear" w:color="auto" w:fill="FFF8AA"/>
          </w:tcPr>
          <w:p w14:paraId="0D10440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corrente</w:t>
            </w:r>
          </w:p>
        </w:tc>
        <w:tc>
          <w:tcPr>
            <w:tcW w:w="1237" w:type="dxa"/>
            <w:tcBorders>
              <w:top w:val="single" w:sz="2" w:space="0" w:color="auto"/>
              <w:left w:val="single" w:sz="2" w:space="0" w:color="auto"/>
              <w:bottom w:val="single" w:sz="2" w:space="0" w:color="auto"/>
              <w:right w:val="single" w:sz="2" w:space="0" w:color="auto"/>
            </w:tcBorders>
            <w:shd w:val="clear" w:color="auto" w:fill="FFF8AA"/>
          </w:tcPr>
          <w:p w14:paraId="440EB3D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
        </w:tc>
        <w:tc>
          <w:tcPr>
            <w:tcW w:w="1447" w:type="dxa"/>
            <w:tcBorders>
              <w:top w:val="single" w:sz="2" w:space="0" w:color="auto"/>
              <w:left w:val="single" w:sz="2" w:space="0" w:color="auto"/>
              <w:bottom w:val="single" w:sz="2" w:space="0" w:color="auto"/>
              <w:right w:val="single" w:sz="2" w:space="0" w:color="auto"/>
            </w:tcBorders>
            <w:shd w:val="clear" w:color="auto" w:fill="FFF8AA"/>
          </w:tcPr>
          <w:p w14:paraId="0316C74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roofErr w:type="gramStart"/>
            <w:r>
              <w:rPr>
                <w:rFonts w:ascii="Calibri" w:hAnsi="Calibri" w:cs="Calibri"/>
                <w:sz w:val="22"/>
                <w:szCs w:val="22"/>
              </w:rPr>
              <w:t xml:space="preserve">%)   </w:t>
            </w:r>
            <w:proofErr w:type="gramEnd"/>
          </w:p>
        </w:tc>
      </w:tr>
      <w:tr w:rsidR="00F52DCD" w14:paraId="65D20599" w14:textId="77777777">
        <w:trPr>
          <w:cantSplit/>
        </w:trPr>
        <w:tc>
          <w:tcPr>
            <w:tcW w:w="3889" w:type="dxa"/>
            <w:tcBorders>
              <w:top w:val="single" w:sz="2" w:space="0" w:color="auto"/>
              <w:left w:val="single" w:sz="2" w:space="0" w:color="auto"/>
              <w:bottom w:val="single" w:sz="2" w:space="0" w:color="auto"/>
              <w:right w:val="single" w:sz="2" w:space="0" w:color="auto"/>
            </w:tcBorders>
            <w:shd w:val="clear" w:color="auto" w:fill="FFF8AA"/>
            <w:vAlign w:val="center"/>
          </w:tcPr>
          <w:p w14:paraId="4B33547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Attivit</w:t>
            </w:r>
            <w:r>
              <w:rPr>
                <w:rFonts w:ascii="Calibri" w:eastAsia="Times New Roman" w:hAnsi="Calibri" w:cs="Calibri"/>
                <w:sz w:val="22"/>
                <w:szCs w:val="22"/>
              </w:rPr>
              <w:t xml:space="preserve">à finanziarie e patrimoniali </w:t>
            </w:r>
            <w:proofErr w:type="gramStart"/>
            <w:r>
              <w:rPr>
                <w:rFonts w:ascii="Calibri" w:eastAsia="Times New Roman" w:hAnsi="Calibri" w:cs="Calibri"/>
                <w:sz w:val="22"/>
                <w:szCs w:val="22"/>
              </w:rPr>
              <w:t>( sezione</w:t>
            </w:r>
            <w:proofErr w:type="gramEnd"/>
            <w:r>
              <w:rPr>
                <w:rFonts w:ascii="Calibri" w:eastAsia="Times New Roman" w:hAnsi="Calibri" w:cs="Calibri"/>
                <w:sz w:val="22"/>
                <w:szCs w:val="22"/>
              </w:rPr>
              <w:t xml:space="preserve"> D):</w:t>
            </w:r>
          </w:p>
        </w:tc>
        <w:tc>
          <w:tcPr>
            <w:tcW w:w="2220" w:type="dxa"/>
            <w:tcBorders>
              <w:top w:val="single" w:sz="2" w:space="0" w:color="auto"/>
              <w:left w:val="single" w:sz="2" w:space="0" w:color="auto"/>
              <w:bottom w:val="single" w:sz="2" w:space="0" w:color="auto"/>
              <w:right w:val="single" w:sz="2" w:space="0" w:color="auto"/>
            </w:tcBorders>
            <w:shd w:val="clear" w:color="auto" w:fill="FFF8AA"/>
            <w:vAlign w:val="center"/>
          </w:tcPr>
          <w:p w14:paraId="0B3BE72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977" w:type="dxa"/>
            <w:tcBorders>
              <w:top w:val="single" w:sz="2" w:space="0" w:color="auto"/>
              <w:left w:val="single" w:sz="2" w:space="0" w:color="auto"/>
              <w:bottom w:val="single" w:sz="2" w:space="0" w:color="auto"/>
              <w:right w:val="single" w:sz="2" w:space="0" w:color="auto"/>
            </w:tcBorders>
            <w:shd w:val="clear" w:color="auto" w:fill="FFF8AA"/>
            <w:vAlign w:val="center"/>
          </w:tcPr>
          <w:p w14:paraId="14202E3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237" w:type="dxa"/>
            <w:tcBorders>
              <w:top w:val="single" w:sz="2" w:space="0" w:color="auto"/>
              <w:left w:val="single" w:sz="2" w:space="0" w:color="auto"/>
              <w:bottom w:val="single" w:sz="2" w:space="0" w:color="auto"/>
              <w:right w:val="single" w:sz="2" w:space="0" w:color="auto"/>
            </w:tcBorders>
            <w:shd w:val="clear" w:color="auto" w:fill="FFF8AA"/>
            <w:vAlign w:val="center"/>
          </w:tcPr>
          <w:p w14:paraId="3199ECC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c>
          <w:tcPr>
            <w:tcW w:w="1447" w:type="dxa"/>
            <w:tcBorders>
              <w:top w:val="single" w:sz="2" w:space="0" w:color="auto"/>
              <w:left w:val="single" w:sz="2" w:space="0" w:color="auto"/>
              <w:bottom w:val="single" w:sz="2" w:space="0" w:color="auto"/>
              <w:right w:val="single" w:sz="2" w:space="0" w:color="auto"/>
            </w:tcBorders>
            <w:shd w:val="clear" w:color="auto" w:fill="FFF8AA"/>
            <w:vAlign w:val="center"/>
          </w:tcPr>
          <w:p w14:paraId="791CED8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p>
        </w:tc>
      </w:tr>
      <w:tr w:rsidR="00F52DCD" w14:paraId="401BA5D0" w14:textId="77777777">
        <w:trPr>
          <w:cantSplit/>
        </w:trPr>
        <w:tc>
          <w:tcPr>
            <w:tcW w:w="3889" w:type="dxa"/>
            <w:tcBorders>
              <w:top w:val="single" w:sz="2" w:space="0" w:color="auto"/>
              <w:left w:val="single" w:sz="2" w:space="0" w:color="auto"/>
              <w:bottom w:val="single" w:sz="2" w:space="0" w:color="auto"/>
              <w:right w:val="single" w:sz="2" w:space="0" w:color="auto"/>
            </w:tcBorders>
            <w:shd w:val="clear" w:color="auto" w:fill="FFF8AA"/>
            <w:vAlign w:val="center"/>
          </w:tcPr>
          <w:p w14:paraId="452DB49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eastAsia="Times New Roman" w:hAnsi="Calibri" w:cs="Calibri"/>
                <w:sz w:val="22"/>
                <w:szCs w:val="22"/>
              </w:rPr>
              <w:t xml:space="preserve">   Ricavi, rendite e proventi</w:t>
            </w:r>
          </w:p>
        </w:tc>
        <w:tc>
          <w:tcPr>
            <w:tcW w:w="2220" w:type="dxa"/>
            <w:tcBorders>
              <w:top w:val="single" w:sz="2" w:space="0" w:color="auto"/>
              <w:left w:val="single" w:sz="2" w:space="0" w:color="auto"/>
              <w:bottom w:val="single" w:sz="2" w:space="0" w:color="auto"/>
              <w:right w:val="single" w:sz="2" w:space="0" w:color="auto"/>
            </w:tcBorders>
            <w:vAlign w:val="center"/>
          </w:tcPr>
          <w:p w14:paraId="0576084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33.535</w:t>
            </w:r>
          </w:p>
        </w:tc>
        <w:tc>
          <w:tcPr>
            <w:tcW w:w="1977" w:type="dxa"/>
            <w:tcBorders>
              <w:top w:val="single" w:sz="2" w:space="0" w:color="auto"/>
              <w:left w:val="single" w:sz="2" w:space="0" w:color="auto"/>
              <w:bottom w:val="single" w:sz="2" w:space="0" w:color="auto"/>
              <w:right w:val="single" w:sz="2" w:space="0" w:color="auto"/>
            </w:tcBorders>
            <w:vAlign w:val="center"/>
          </w:tcPr>
          <w:p w14:paraId="1C287C9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2"/>
                <w:szCs w:val="22"/>
              </w:rPr>
            </w:pPr>
            <w:r>
              <w:rPr>
                <w:rFonts w:ascii="Calibri" w:eastAsia="Times New Roman" w:hAnsi="Calibri" w:cs="Calibri"/>
                <w:sz w:val="22"/>
                <w:szCs w:val="22"/>
              </w:rPr>
              <w:t>43.907</w:t>
            </w:r>
          </w:p>
        </w:tc>
        <w:tc>
          <w:tcPr>
            <w:tcW w:w="1237" w:type="dxa"/>
            <w:tcBorders>
              <w:top w:val="single" w:sz="2" w:space="0" w:color="auto"/>
              <w:left w:val="single" w:sz="2" w:space="0" w:color="auto"/>
              <w:bottom w:val="single" w:sz="2" w:space="0" w:color="auto"/>
              <w:right w:val="single" w:sz="2" w:space="0" w:color="auto"/>
            </w:tcBorders>
            <w:vAlign w:val="center"/>
          </w:tcPr>
          <w:p w14:paraId="583F61F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10.372</w:t>
            </w:r>
          </w:p>
        </w:tc>
        <w:tc>
          <w:tcPr>
            <w:tcW w:w="1447" w:type="dxa"/>
            <w:tcBorders>
              <w:top w:val="single" w:sz="2" w:space="0" w:color="auto"/>
              <w:left w:val="single" w:sz="2" w:space="0" w:color="auto"/>
              <w:bottom w:val="single" w:sz="2" w:space="0" w:color="auto"/>
              <w:right w:val="single" w:sz="2" w:space="0" w:color="auto"/>
            </w:tcBorders>
            <w:vAlign w:val="center"/>
          </w:tcPr>
          <w:p w14:paraId="129D859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30,93</w:t>
            </w:r>
          </w:p>
        </w:tc>
      </w:tr>
      <w:tr w:rsidR="00F52DCD" w14:paraId="70608E40" w14:textId="77777777">
        <w:trPr>
          <w:cantSplit/>
        </w:trPr>
        <w:tc>
          <w:tcPr>
            <w:tcW w:w="3889" w:type="dxa"/>
            <w:tcBorders>
              <w:top w:val="single" w:sz="2" w:space="0" w:color="auto"/>
              <w:left w:val="single" w:sz="2" w:space="0" w:color="auto"/>
              <w:bottom w:val="single" w:sz="2" w:space="0" w:color="auto"/>
              <w:right w:val="single" w:sz="2" w:space="0" w:color="auto"/>
            </w:tcBorders>
            <w:shd w:val="clear" w:color="auto" w:fill="FFF8AA"/>
            <w:vAlign w:val="center"/>
          </w:tcPr>
          <w:p w14:paraId="7FB4E4D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Costi ed oneri</w:t>
            </w:r>
          </w:p>
        </w:tc>
        <w:tc>
          <w:tcPr>
            <w:tcW w:w="2220" w:type="dxa"/>
            <w:tcBorders>
              <w:top w:val="single" w:sz="2" w:space="0" w:color="auto"/>
              <w:left w:val="single" w:sz="2" w:space="0" w:color="auto"/>
              <w:bottom w:val="single" w:sz="2" w:space="0" w:color="auto"/>
              <w:right w:val="single" w:sz="2" w:space="0" w:color="auto"/>
            </w:tcBorders>
            <w:vAlign w:val="center"/>
          </w:tcPr>
          <w:p w14:paraId="59BCFD5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9.956</w:t>
            </w:r>
          </w:p>
        </w:tc>
        <w:tc>
          <w:tcPr>
            <w:tcW w:w="1977" w:type="dxa"/>
            <w:tcBorders>
              <w:top w:val="single" w:sz="2" w:space="0" w:color="auto"/>
              <w:left w:val="single" w:sz="2" w:space="0" w:color="auto"/>
              <w:bottom w:val="single" w:sz="2" w:space="0" w:color="auto"/>
              <w:right w:val="single" w:sz="2" w:space="0" w:color="auto"/>
            </w:tcBorders>
            <w:vAlign w:val="center"/>
          </w:tcPr>
          <w:p w14:paraId="4250445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7.529</w:t>
            </w:r>
          </w:p>
        </w:tc>
        <w:tc>
          <w:tcPr>
            <w:tcW w:w="1237" w:type="dxa"/>
            <w:tcBorders>
              <w:top w:val="single" w:sz="2" w:space="0" w:color="auto"/>
              <w:left w:val="single" w:sz="2" w:space="0" w:color="auto"/>
              <w:bottom w:val="single" w:sz="2" w:space="0" w:color="auto"/>
              <w:right w:val="single" w:sz="2" w:space="0" w:color="auto"/>
            </w:tcBorders>
            <w:vAlign w:val="center"/>
          </w:tcPr>
          <w:p w14:paraId="1C5A342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-2.427</w:t>
            </w:r>
          </w:p>
        </w:tc>
        <w:tc>
          <w:tcPr>
            <w:tcW w:w="1447" w:type="dxa"/>
            <w:tcBorders>
              <w:top w:val="single" w:sz="2" w:space="0" w:color="auto"/>
              <w:left w:val="single" w:sz="2" w:space="0" w:color="auto"/>
              <w:bottom w:val="single" w:sz="2" w:space="0" w:color="auto"/>
              <w:right w:val="single" w:sz="2" w:space="0" w:color="auto"/>
            </w:tcBorders>
            <w:vAlign w:val="center"/>
          </w:tcPr>
          <w:p w14:paraId="4B900D7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-24,38</w:t>
            </w:r>
          </w:p>
        </w:tc>
      </w:tr>
      <w:tr w:rsidR="00F52DCD" w14:paraId="153DA85E" w14:textId="77777777">
        <w:trPr>
          <w:cantSplit/>
        </w:trPr>
        <w:tc>
          <w:tcPr>
            <w:tcW w:w="3889" w:type="dxa"/>
            <w:tcBorders>
              <w:top w:val="single" w:sz="2" w:space="0" w:color="auto"/>
              <w:left w:val="single" w:sz="2" w:space="0" w:color="auto"/>
              <w:bottom w:val="single" w:sz="2" w:space="0" w:color="auto"/>
              <w:right w:val="single" w:sz="2" w:space="0" w:color="auto"/>
            </w:tcBorders>
            <w:shd w:val="clear" w:color="auto" w:fill="FFF8AA"/>
            <w:vAlign w:val="center"/>
          </w:tcPr>
          <w:p w14:paraId="433E242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Avanzo/disavanzo attivit</w:t>
            </w:r>
            <w:r>
              <w:rPr>
                <w:rFonts w:ascii="Calibri" w:eastAsia="Times New Roman" w:hAnsi="Calibri" w:cs="Calibri"/>
                <w:sz w:val="22"/>
                <w:szCs w:val="22"/>
              </w:rPr>
              <w:t>à finanziarie e patrimoniali</w:t>
            </w:r>
          </w:p>
        </w:tc>
        <w:tc>
          <w:tcPr>
            <w:tcW w:w="2220" w:type="dxa"/>
            <w:tcBorders>
              <w:top w:val="single" w:sz="2" w:space="0" w:color="auto"/>
              <w:left w:val="single" w:sz="2" w:space="0" w:color="auto"/>
              <w:bottom w:val="single" w:sz="2" w:space="0" w:color="auto"/>
              <w:right w:val="single" w:sz="2" w:space="0" w:color="auto"/>
            </w:tcBorders>
            <w:vAlign w:val="center"/>
          </w:tcPr>
          <w:p w14:paraId="41FE1CE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23.579</w:t>
            </w:r>
          </w:p>
        </w:tc>
        <w:tc>
          <w:tcPr>
            <w:tcW w:w="1977" w:type="dxa"/>
            <w:tcBorders>
              <w:top w:val="single" w:sz="2" w:space="0" w:color="auto"/>
              <w:left w:val="single" w:sz="2" w:space="0" w:color="auto"/>
              <w:bottom w:val="single" w:sz="2" w:space="0" w:color="auto"/>
              <w:right w:val="single" w:sz="2" w:space="0" w:color="auto"/>
            </w:tcBorders>
            <w:vAlign w:val="center"/>
          </w:tcPr>
          <w:p w14:paraId="4CA8766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36.378</w:t>
            </w:r>
          </w:p>
        </w:tc>
        <w:tc>
          <w:tcPr>
            <w:tcW w:w="1237" w:type="dxa"/>
            <w:tcBorders>
              <w:top w:val="single" w:sz="2" w:space="0" w:color="auto"/>
              <w:left w:val="single" w:sz="2" w:space="0" w:color="auto"/>
              <w:bottom w:val="single" w:sz="2" w:space="0" w:color="auto"/>
              <w:right w:val="single" w:sz="2" w:space="0" w:color="auto"/>
            </w:tcBorders>
            <w:vAlign w:val="center"/>
          </w:tcPr>
          <w:p w14:paraId="75D24F9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12.799</w:t>
            </w:r>
          </w:p>
        </w:tc>
        <w:tc>
          <w:tcPr>
            <w:tcW w:w="1447" w:type="dxa"/>
            <w:tcBorders>
              <w:top w:val="single" w:sz="2" w:space="0" w:color="auto"/>
              <w:left w:val="single" w:sz="2" w:space="0" w:color="auto"/>
              <w:bottom w:val="single" w:sz="2" w:space="0" w:color="auto"/>
              <w:right w:val="single" w:sz="2" w:space="0" w:color="auto"/>
            </w:tcBorders>
            <w:vAlign w:val="center"/>
          </w:tcPr>
          <w:p w14:paraId="204514D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54,28</w:t>
            </w:r>
          </w:p>
        </w:tc>
      </w:tr>
      <w:tr w:rsidR="00F52DCD" w14:paraId="621B70DF" w14:textId="77777777">
        <w:trPr>
          <w:cantSplit/>
        </w:trPr>
        <w:tc>
          <w:tcPr>
            <w:tcW w:w="3889" w:type="dxa"/>
            <w:tcBorders>
              <w:top w:val="single" w:sz="2" w:space="0" w:color="auto"/>
              <w:left w:val="single" w:sz="2" w:space="0" w:color="auto"/>
              <w:bottom w:val="single" w:sz="2" w:space="0" w:color="auto"/>
              <w:right w:val="single" w:sz="2" w:space="0" w:color="auto"/>
            </w:tcBorders>
            <w:shd w:val="clear" w:color="auto" w:fill="FFF8AA"/>
            <w:vAlign w:val="center"/>
          </w:tcPr>
          <w:p w14:paraId="7970E85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Avanzo/disavanzo d'esercizio ante imposte</w:t>
            </w:r>
          </w:p>
        </w:tc>
        <w:tc>
          <w:tcPr>
            <w:tcW w:w="2220" w:type="dxa"/>
            <w:tcBorders>
              <w:top w:val="single" w:sz="2" w:space="0" w:color="auto"/>
              <w:left w:val="single" w:sz="2" w:space="0" w:color="auto"/>
              <w:bottom w:val="single" w:sz="2" w:space="0" w:color="auto"/>
              <w:right w:val="single" w:sz="2" w:space="0" w:color="auto"/>
            </w:tcBorders>
            <w:vAlign w:val="center"/>
          </w:tcPr>
          <w:p w14:paraId="7B8DB19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-23.877</w:t>
            </w:r>
          </w:p>
        </w:tc>
        <w:tc>
          <w:tcPr>
            <w:tcW w:w="1977" w:type="dxa"/>
            <w:tcBorders>
              <w:top w:val="single" w:sz="2" w:space="0" w:color="auto"/>
              <w:left w:val="single" w:sz="2" w:space="0" w:color="auto"/>
              <w:bottom w:val="single" w:sz="2" w:space="0" w:color="auto"/>
              <w:right w:val="single" w:sz="2" w:space="0" w:color="auto"/>
            </w:tcBorders>
            <w:vAlign w:val="center"/>
          </w:tcPr>
          <w:p w14:paraId="05E3987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13.665</w:t>
            </w:r>
          </w:p>
        </w:tc>
        <w:tc>
          <w:tcPr>
            <w:tcW w:w="1237" w:type="dxa"/>
            <w:tcBorders>
              <w:top w:val="single" w:sz="2" w:space="0" w:color="auto"/>
              <w:left w:val="single" w:sz="2" w:space="0" w:color="auto"/>
              <w:bottom w:val="single" w:sz="2" w:space="0" w:color="auto"/>
              <w:right w:val="single" w:sz="2" w:space="0" w:color="auto"/>
            </w:tcBorders>
            <w:vAlign w:val="center"/>
          </w:tcPr>
          <w:p w14:paraId="075C211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37.542</w:t>
            </w:r>
          </w:p>
        </w:tc>
        <w:tc>
          <w:tcPr>
            <w:tcW w:w="1447" w:type="dxa"/>
            <w:tcBorders>
              <w:top w:val="single" w:sz="2" w:space="0" w:color="auto"/>
              <w:left w:val="single" w:sz="2" w:space="0" w:color="auto"/>
              <w:bottom w:val="single" w:sz="2" w:space="0" w:color="auto"/>
              <w:right w:val="single" w:sz="2" w:space="0" w:color="auto"/>
            </w:tcBorders>
            <w:vAlign w:val="center"/>
          </w:tcPr>
          <w:p w14:paraId="746F04E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-157,23</w:t>
            </w:r>
          </w:p>
        </w:tc>
      </w:tr>
      <w:tr w:rsidR="00F52DCD" w14:paraId="4F5BF3C9" w14:textId="77777777">
        <w:trPr>
          <w:cantSplit/>
        </w:trPr>
        <w:tc>
          <w:tcPr>
            <w:tcW w:w="3889" w:type="dxa"/>
            <w:tcBorders>
              <w:top w:val="single" w:sz="2" w:space="0" w:color="auto"/>
              <w:left w:val="single" w:sz="2" w:space="0" w:color="auto"/>
              <w:bottom w:val="single" w:sz="2" w:space="0" w:color="auto"/>
              <w:right w:val="single" w:sz="2" w:space="0" w:color="auto"/>
            </w:tcBorders>
            <w:shd w:val="clear" w:color="auto" w:fill="FFF8AA"/>
            <w:vAlign w:val="center"/>
          </w:tcPr>
          <w:p w14:paraId="51C6175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2"/>
                <w:szCs w:val="22"/>
              </w:rPr>
            </w:pPr>
            <w:r>
              <w:rPr>
                <w:rFonts w:ascii="Calibri" w:hAnsi="Calibri" w:cs="Calibri"/>
                <w:sz w:val="22"/>
                <w:szCs w:val="22"/>
              </w:rPr>
              <w:t>Contributo attivit</w:t>
            </w:r>
            <w:r>
              <w:rPr>
                <w:rFonts w:ascii="Calibri" w:eastAsia="Times New Roman" w:hAnsi="Calibri" w:cs="Calibri"/>
                <w:sz w:val="22"/>
                <w:szCs w:val="22"/>
              </w:rPr>
              <w:t>à finanziarie e patrimoniali (%)</w:t>
            </w:r>
          </w:p>
        </w:tc>
        <w:tc>
          <w:tcPr>
            <w:tcW w:w="2220" w:type="dxa"/>
            <w:tcBorders>
              <w:top w:val="single" w:sz="2" w:space="0" w:color="auto"/>
              <w:left w:val="single" w:sz="2" w:space="0" w:color="auto"/>
              <w:bottom w:val="single" w:sz="2" w:space="0" w:color="auto"/>
              <w:right w:val="single" w:sz="2" w:space="0" w:color="auto"/>
            </w:tcBorders>
            <w:vAlign w:val="center"/>
          </w:tcPr>
          <w:p w14:paraId="3779656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-98,75</w:t>
            </w:r>
          </w:p>
        </w:tc>
        <w:tc>
          <w:tcPr>
            <w:tcW w:w="1977" w:type="dxa"/>
            <w:tcBorders>
              <w:top w:val="single" w:sz="2" w:space="0" w:color="auto"/>
              <w:left w:val="single" w:sz="2" w:space="0" w:color="auto"/>
              <w:bottom w:val="single" w:sz="2" w:space="0" w:color="auto"/>
              <w:right w:val="single" w:sz="2" w:space="0" w:color="auto"/>
            </w:tcBorders>
            <w:vAlign w:val="center"/>
          </w:tcPr>
          <w:p w14:paraId="473303B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266,21</w:t>
            </w:r>
          </w:p>
        </w:tc>
        <w:tc>
          <w:tcPr>
            <w:tcW w:w="1237" w:type="dxa"/>
            <w:tcBorders>
              <w:top w:val="single" w:sz="2" w:space="0" w:color="auto"/>
              <w:left w:val="single" w:sz="2" w:space="0" w:color="auto"/>
              <w:bottom w:val="single" w:sz="2" w:space="0" w:color="auto"/>
              <w:right w:val="single" w:sz="2" w:space="0" w:color="auto"/>
            </w:tcBorders>
            <w:vAlign w:val="center"/>
          </w:tcPr>
          <w:p w14:paraId="0B23712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364,96</w:t>
            </w:r>
          </w:p>
        </w:tc>
        <w:tc>
          <w:tcPr>
            <w:tcW w:w="1447" w:type="dxa"/>
            <w:tcBorders>
              <w:top w:val="single" w:sz="2" w:space="0" w:color="auto"/>
              <w:left w:val="single" w:sz="2" w:space="0" w:color="auto"/>
              <w:bottom w:val="single" w:sz="2" w:space="0" w:color="auto"/>
              <w:right w:val="single" w:sz="2" w:space="0" w:color="auto"/>
            </w:tcBorders>
            <w:vAlign w:val="center"/>
          </w:tcPr>
          <w:p w14:paraId="69B7E86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-369,58</w:t>
            </w:r>
          </w:p>
        </w:tc>
      </w:tr>
    </w:tbl>
    <w:p w14:paraId="15A4589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CE741E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50" w:name="@adp_nodo340"/>
      <w:bookmarkEnd w:id="150"/>
    </w:p>
    <w:p w14:paraId="2ED89C8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6F9BDC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51" w:name="@adp_nodo345"/>
      <w:bookmarkEnd w:id="151"/>
      <w:r>
        <w:rPr>
          <w:rFonts w:ascii="Calibri" w:hAnsi="Calibri" w:cs="Calibri"/>
          <w:b/>
          <w:bCs/>
          <w:sz w:val="32"/>
          <w:szCs w:val="32"/>
        </w:rPr>
        <w:t>Imposte</w:t>
      </w:r>
    </w:p>
    <w:p w14:paraId="75F3951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1CAAE2C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52" w:name="@adp_nodo346"/>
      <w:bookmarkEnd w:id="152"/>
      <w:r>
        <w:rPr>
          <w:rFonts w:ascii="Calibri" w:hAnsi="Calibri" w:cs="Calibri"/>
          <w:sz w:val="22"/>
          <w:szCs w:val="22"/>
        </w:rPr>
        <w:t>Di seguito si riporta l'informativa riguardante le imposte dell'esercizio.</w:t>
      </w:r>
    </w:p>
    <w:p w14:paraId="62CBB7B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C53371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53" w:name="@adp_nodo347"/>
      <w:bookmarkEnd w:id="153"/>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4452"/>
        <w:gridCol w:w="2039"/>
        <w:gridCol w:w="1815"/>
        <w:gridCol w:w="1136"/>
        <w:gridCol w:w="1329"/>
      </w:tblGrid>
      <w:tr w:rsidR="00F52DCD" w14:paraId="5820AC47" w14:textId="77777777">
        <w:trPr>
          <w:cantSplit/>
        </w:trPr>
        <w:tc>
          <w:tcPr>
            <w:tcW w:w="4452" w:type="dxa"/>
            <w:tcBorders>
              <w:top w:val="single" w:sz="2" w:space="0" w:color="auto"/>
              <w:left w:val="single" w:sz="2" w:space="0" w:color="auto"/>
              <w:bottom w:val="single" w:sz="2" w:space="0" w:color="auto"/>
              <w:right w:val="single" w:sz="2" w:space="0" w:color="auto"/>
            </w:tcBorders>
            <w:shd w:val="clear" w:color="auto" w:fill="FFF8AA"/>
          </w:tcPr>
          <w:p w14:paraId="5F74C71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2039" w:type="dxa"/>
            <w:tcBorders>
              <w:top w:val="single" w:sz="2" w:space="0" w:color="auto"/>
              <w:left w:val="single" w:sz="2" w:space="0" w:color="auto"/>
              <w:bottom w:val="single" w:sz="2" w:space="0" w:color="auto"/>
              <w:right w:val="single" w:sz="2" w:space="0" w:color="auto"/>
            </w:tcBorders>
            <w:shd w:val="clear" w:color="auto" w:fill="FFF8AA"/>
          </w:tcPr>
          <w:p w14:paraId="1E05B7F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precedente</w:t>
            </w:r>
          </w:p>
        </w:tc>
        <w:tc>
          <w:tcPr>
            <w:tcW w:w="1815" w:type="dxa"/>
            <w:tcBorders>
              <w:top w:val="single" w:sz="2" w:space="0" w:color="auto"/>
              <w:left w:val="single" w:sz="2" w:space="0" w:color="auto"/>
              <w:bottom w:val="single" w:sz="2" w:space="0" w:color="auto"/>
              <w:right w:val="single" w:sz="2" w:space="0" w:color="auto"/>
            </w:tcBorders>
            <w:shd w:val="clear" w:color="auto" w:fill="FFF8AA"/>
          </w:tcPr>
          <w:p w14:paraId="5C700C1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Valore esercizio corrente</w:t>
            </w:r>
          </w:p>
        </w:tc>
        <w:tc>
          <w:tcPr>
            <w:tcW w:w="1136" w:type="dxa"/>
            <w:tcBorders>
              <w:top w:val="single" w:sz="2" w:space="0" w:color="auto"/>
              <w:left w:val="single" w:sz="2" w:space="0" w:color="auto"/>
              <w:bottom w:val="single" w:sz="2" w:space="0" w:color="auto"/>
              <w:right w:val="single" w:sz="2" w:space="0" w:color="auto"/>
            </w:tcBorders>
            <w:shd w:val="clear" w:color="auto" w:fill="FFF8AA"/>
          </w:tcPr>
          <w:p w14:paraId="518CF4D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
        </w:tc>
        <w:tc>
          <w:tcPr>
            <w:tcW w:w="1329" w:type="dxa"/>
            <w:tcBorders>
              <w:top w:val="single" w:sz="2" w:space="0" w:color="auto"/>
              <w:left w:val="single" w:sz="2" w:space="0" w:color="auto"/>
              <w:bottom w:val="single" w:sz="2" w:space="0" w:color="auto"/>
              <w:right w:val="single" w:sz="2" w:space="0" w:color="auto"/>
            </w:tcBorders>
            <w:shd w:val="clear" w:color="auto" w:fill="FFF8AA"/>
          </w:tcPr>
          <w:p w14:paraId="2799F38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 xml:space="preserve">   Variazione (</w:t>
            </w:r>
            <w:proofErr w:type="gramStart"/>
            <w:r>
              <w:rPr>
                <w:rFonts w:ascii="Calibri" w:hAnsi="Calibri" w:cs="Calibri"/>
                <w:sz w:val="22"/>
                <w:szCs w:val="22"/>
              </w:rPr>
              <w:t xml:space="preserve">%)   </w:t>
            </w:r>
            <w:proofErr w:type="gramEnd"/>
          </w:p>
        </w:tc>
      </w:tr>
      <w:tr w:rsidR="00F52DCD" w14:paraId="4EA56745" w14:textId="77777777">
        <w:trPr>
          <w:cantSplit/>
        </w:trPr>
        <w:tc>
          <w:tcPr>
            <w:tcW w:w="4452" w:type="dxa"/>
            <w:tcBorders>
              <w:top w:val="single" w:sz="2" w:space="0" w:color="auto"/>
              <w:left w:val="single" w:sz="2" w:space="0" w:color="auto"/>
              <w:bottom w:val="single" w:sz="2" w:space="0" w:color="auto"/>
              <w:right w:val="single" w:sz="2" w:space="0" w:color="auto"/>
            </w:tcBorders>
            <w:shd w:val="clear" w:color="auto" w:fill="FFF8AA"/>
            <w:vAlign w:val="center"/>
          </w:tcPr>
          <w:p w14:paraId="787E140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Imposte sul reddito dell'esercizio, correnti, differite e anticipate:</w:t>
            </w:r>
          </w:p>
        </w:tc>
        <w:tc>
          <w:tcPr>
            <w:tcW w:w="2039" w:type="dxa"/>
            <w:tcBorders>
              <w:top w:val="single" w:sz="2" w:space="0" w:color="auto"/>
              <w:left w:val="single" w:sz="2" w:space="0" w:color="auto"/>
              <w:bottom w:val="single" w:sz="2" w:space="0" w:color="auto"/>
              <w:right w:val="single" w:sz="2" w:space="0" w:color="auto"/>
            </w:tcBorders>
            <w:shd w:val="clear" w:color="auto" w:fill="FFF8AA"/>
            <w:vAlign w:val="center"/>
          </w:tcPr>
          <w:p w14:paraId="17D2600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815" w:type="dxa"/>
            <w:tcBorders>
              <w:top w:val="single" w:sz="2" w:space="0" w:color="auto"/>
              <w:left w:val="single" w:sz="2" w:space="0" w:color="auto"/>
              <w:bottom w:val="single" w:sz="2" w:space="0" w:color="auto"/>
              <w:right w:val="single" w:sz="2" w:space="0" w:color="auto"/>
            </w:tcBorders>
            <w:shd w:val="clear" w:color="auto" w:fill="FFF8AA"/>
            <w:vAlign w:val="center"/>
          </w:tcPr>
          <w:p w14:paraId="7CB9C0B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136" w:type="dxa"/>
            <w:tcBorders>
              <w:top w:val="single" w:sz="2" w:space="0" w:color="auto"/>
              <w:left w:val="single" w:sz="2" w:space="0" w:color="auto"/>
              <w:bottom w:val="single" w:sz="2" w:space="0" w:color="auto"/>
              <w:right w:val="single" w:sz="2" w:space="0" w:color="auto"/>
            </w:tcBorders>
            <w:shd w:val="clear" w:color="auto" w:fill="FFF8AA"/>
            <w:vAlign w:val="center"/>
          </w:tcPr>
          <w:p w14:paraId="7D23B2E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329" w:type="dxa"/>
            <w:tcBorders>
              <w:top w:val="single" w:sz="2" w:space="0" w:color="auto"/>
              <w:left w:val="single" w:sz="2" w:space="0" w:color="auto"/>
              <w:bottom w:val="single" w:sz="2" w:space="0" w:color="auto"/>
              <w:right w:val="single" w:sz="2" w:space="0" w:color="auto"/>
            </w:tcBorders>
            <w:shd w:val="clear" w:color="auto" w:fill="FFF8AA"/>
            <w:vAlign w:val="center"/>
          </w:tcPr>
          <w:p w14:paraId="5D923FC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F52DCD" w14:paraId="0BD73045" w14:textId="77777777">
        <w:trPr>
          <w:cantSplit/>
        </w:trPr>
        <w:tc>
          <w:tcPr>
            <w:tcW w:w="4452" w:type="dxa"/>
            <w:tcBorders>
              <w:top w:val="single" w:sz="2" w:space="0" w:color="auto"/>
              <w:left w:val="single" w:sz="2" w:space="0" w:color="auto"/>
              <w:bottom w:val="single" w:sz="2" w:space="0" w:color="auto"/>
              <w:right w:val="single" w:sz="2" w:space="0" w:color="auto"/>
            </w:tcBorders>
            <w:shd w:val="clear" w:color="auto" w:fill="FFF8AA"/>
            <w:vAlign w:val="center"/>
          </w:tcPr>
          <w:p w14:paraId="3A77A1D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   imposte correnti</w:t>
            </w:r>
          </w:p>
        </w:tc>
        <w:tc>
          <w:tcPr>
            <w:tcW w:w="2039" w:type="dxa"/>
            <w:tcBorders>
              <w:top w:val="single" w:sz="2" w:space="0" w:color="auto"/>
              <w:left w:val="single" w:sz="2" w:space="0" w:color="auto"/>
              <w:bottom w:val="single" w:sz="2" w:space="0" w:color="auto"/>
              <w:right w:val="single" w:sz="2" w:space="0" w:color="auto"/>
            </w:tcBorders>
            <w:vAlign w:val="center"/>
          </w:tcPr>
          <w:p w14:paraId="1A87FAB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911</w:t>
            </w:r>
          </w:p>
        </w:tc>
        <w:tc>
          <w:tcPr>
            <w:tcW w:w="1815" w:type="dxa"/>
            <w:tcBorders>
              <w:top w:val="single" w:sz="2" w:space="0" w:color="auto"/>
              <w:left w:val="single" w:sz="2" w:space="0" w:color="auto"/>
              <w:bottom w:val="single" w:sz="2" w:space="0" w:color="auto"/>
              <w:right w:val="single" w:sz="2" w:space="0" w:color="auto"/>
            </w:tcBorders>
            <w:vAlign w:val="center"/>
          </w:tcPr>
          <w:p w14:paraId="6DAAEB6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28.771</w:t>
            </w:r>
          </w:p>
        </w:tc>
        <w:tc>
          <w:tcPr>
            <w:tcW w:w="1136" w:type="dxa"/>
            <w:tcBorders>
              <w:top w:val="single" w:sz="2" w:space="0" w:color="auto"/>
              <w:left w:val="single" w:sz="2" w:space="0" w:color="auto"/>
              <w:bottom w:val="single" w:sz="2" w:space="0" w:color="auto"/>
              <w:right w:val="single" w:sz="2" w:space="0" w:color="auto"/>
            </w:tcBorders>
            <w:vAlign w:val="center"/>
          </w:tcPr>
          <w:p w14:paraId="5115472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27.860</w:t>
            </w:r>
          </w:p>
        </w:tc>
        <w:tc>
          <w:tcPr>
            <w:tcW w:w="1329" w:type="dxa"/>
            <w:tcBorders>
              <w:top w:val="single" w:sz="2" w:space="0" w:color="auto"/>
              <w:left w:val="single" w:sz="2" w:space="0" w:color="auto"/>
              <w:bottom w:val="single" w:sz="2" w:space="0" w:color="auto"/>
              <w:right w:val="single" w:sz="2" w:space="0" w:color="auto"/>
            </w:tcBorders>
            <w:vAlign w:val="center"/>
          </w:tcPr>
          <w:p w14:paraId="3857655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3.058,18</w:t>
            </w:r>
          </w:p>
        </w:tc>
      </w:tr>
      <w:tr w:rsidR="00F52DCD" w14:paraId="245D589D" w14:textId="77777777">
        <w:trPr>
          <w:cantSplit/>
        </w:trPr>
        <w:tc>
          <w:tcPr>
            <w:tcW w:w="4452" w:type="dxa"/>
            <w:tcBorders>
              <w:top w:val="single" w:sz="2" w:space="0" w:color="auto"/>
              <w:left w:val="single" w:sz="2" w:space="0" w:color="auto"/>
              <w:bottom w:val="single" w:sz="2" w:space="0" w:color="auto"/>
              <w:right w:val="single" w:sz="2" w:space="0" w:color="auto"/>
            </w:tcBorders>
            <w:shd w:val="clear" w:color="auto" w:fill="FFF8AA"/>
            <w:vAlign w:val="center"/>
          </w:tcPr>
          <w:p w14:paraId="596377F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Totale</w:t>
            </w:r>
          </w:p>
        </w:tc>
        <w:tc>
          <w:tcPr>
            <w:tcW w:w="2039" w:type="dxa"/>
            <w:tcBorders>
              <w:top w:val="single" w:sz="2" w:space="0" w:color="auto"/>
              <w:left w:val="single" w:sz="2" w:space="0" w:color="auto"/>
              <w:bottom w:val="single" w:sz="2" w:space="0" w:color="auto"/>
              <w:right w:val="single" w:sz="2" w:space="0" w:color="auto"/>
            </w:tcBorders>
            <w:vAlign w:val="center"/>
          </w:tcPr>
          <w:p w14:paraId="57FF3C9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911</w:t>
            </w:r>
          </w:p>
        </w:tc>
        <w:tc>
          <w:tcPr>
            <w:tcW w:w="1815" w:type="dxa"/>
            <w:tcBorders>
              <w:top w:val="single" w:sz="2" w:space="0" w:color="auto"/>
              <w:left w:val="single" w:sz="2" w:space="0" w:color="auto"/>
              <w:bottom w:val="single" w:sz="2" w:space="0" w:color="auto"/>
              <w:right w:val="single" w:sz="2" w:space="0" w:color="auto"/>
            </w:tcBorders>
            <w:vAlign w:val="center"/>
          </w:tcPr>
          <w:p w14:paraId="75C352B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28.771</w:t>
            </w:r>
          </w:p>
        </w:tc>
        <w:tc>
          <w:tcPr>
            <w:tcW w:w="1136" w:type="dxa"/>
            <w:tcBorders>
              <w:top w:val="single" w:sz="2" w:space="0" w:color="auto"/>
              <w:left w:val="single" w:sz="2" w:space="0" w:color="auto"/>
              <w:bottom w:val="single" w:sz="2" w:space="0" w:color="auto"/>
              <w:right w:val="single" w:sz="2" w:space="0" w:color="auto"/>
            </w:tcBorders>
            <w:vAlign w:val="center"/>
          </w:tcPr>
          <w:p w14:paraId="6149916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2"/>
                <w:szCs w:val="22"/>
              </w:rPr>
            </w:pPr>
            <w:r>
              <w:rPr>
                <w:rFonts w:ascii="Calibri" w:hAnsi="Calibri" w:cs="Calibri"/>
                <w:b/>
                <w:bCs/>
                <w:sz w:val="22"/>
                <w:szCs w:val="22"/>
              </w:rPr>
              <w:t>27.860</w:t>
            </w:r>
          </w:p>
        </w:tc>
        <w:tc>
          <w:tcPr>
            <w:tcW w:w="1329" w:type="dxa"/>
            <w:tcBorders>
              <w:top w:val="single" w:sz="2" w:space="0" w:color="auto"/>
              <w:left w:val="single" w:sz="2" w:space="0" w:color="auto"/>
              <w:bottom w:val="single" w:sz="2" w:space="0" w:color="auto"/>
              <w:right w:val="single" w:sz="2" w:space="0" w:color="auto"/>
            </w:tcBorders>
            <w:vAlign w:val="center"/>
          </w:tcPr>
          <w:p w14:paraId="5E5CAC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2"/>
                <w:szCs w:val="22"/>
              </w:rPr>
            </w:pPr>
            <w:r>
              <w:rPr>
                <w:rFonts w:ascii="Calibri" w:hAnsi="Calibri" w:cs="Calibri"/>
                <w:b/>
                <w:bCs/>
                <w:sz w:val="22"/>
                <w:szCs w:val="22"/>
              </w:rPr>
              <w:t>3.058,18</w:t>
            </w:r>
          </w:p>
        </w:tc>
      </w:tr>
    </w:tbl>
    <w:p w14:paraId="2C1D3E5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8EDC8D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54" w:name="@adp_nodo349"/>
      <w:bookmarkEnd w:id="154"/>
      <w:r>
        <w:rPr>
          <w:rFonts w:ascii="Calibri" w:hAnsi="Calibri" w:cs="Calibri"/>
          <w:sz w:val="22"/>
          <w:szCs w:val="22"/>
        </w:rPr>
        <w:t>Non sono presenti a bilancio imposte anticipate stanziate su perdite fiscali n</w:t>
      </w:r>
      <w:r>
        <w:rPr>
          <w:rFonts w:ascii="Calibri" w:eastAsia="Times New Roman" w:hAnsi="Calibri" w:cs="Calibri"/>
          <w:sz w:val="22"/>
          <w:szCs w:val="22"/>
        </w:rPr>
        <w:t xml:space="preserve">é dell'esercizio né di esercizi precedenti. </w:t>
      </w:r>
    </w:p>
    <w:p w14:paraId="553E477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148104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55" w:name="@adp_nodo350"/>
      <w:bookmarkEnd w:id="155"/>
      <w:r>
        <w:rPr>
          <w:rFonts w:ascii="Calibri" w:eastAsia="Times New Roman" w:hAnsi="Calibri" w:cs="Calibri"/>
          <w:sz w:val="22"/>
          <w:szCs w:val="22"/>
        </w:rPr>
        <w:t xml:space="preserve">Al 31/12/2024 non risultano differenze temporanee escluse dalla rilevazione di imposte anticipate o differite. </w:t>
      </w:r>
    </w:p>
    <w:p w14:paraId="54A50CD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AE9A16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56" w:name="@adp_nodo356"/>
      <w:bookmarkEnd w:id="156"/>
      <w:r>
        <w:rPr>
          <w:rFonts w:ascii="Calibri" w:hAnsi="Calibri" w:cs="Calibri"/>
          <w:b/>
          <w:bCs/>
          <w:sz w:val="26"/>
          <w:szCs w:val="26"/>
        </w:rPr>
        <w:t>Riconciliazione dell'onere fiscale teorico da bilancio con l'imponibile fiscale</w:t>
      </w:r>
    </w:p>
    <w:p w14:paraId="4FE14FA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11B9506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Si omette l'informativa sulla "riconciliazione" dell'onere fiscale teorico da bilancio con l'imponibile fiscale in quanto non ritenuta significativa per la comprensione della voce Imposte iscritta nel Rendiconto gestionale.</w:t>
      </w:r>
    </w:p>
    <w:p w14:paraId="0D4D27C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3FBB9E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57" w:name="@adp_nodo360"/>
      <w:bookmarkEnd w:id="157"/>
      <w:r>
        <w:rPr>
          <w:rFonts w:ascii="Calibri" w:hAnsi="Calibri" w:cs="Calibri"/>
          <w:b/>
          <w:bCs/>
          <w:sz w:val="32"/>
          <w:szCs w:val="32"/>
        </w:rPr>
        <w:t>Singoli elementi di ricavo o di costo di entit</w:t>
      </w:r>
      <w:r>
        <w:rPr>
          <w:rFonts w:ascii="Calibri" w:eastAsia="Times New Roman" w:hAnsi="Calibri" w:cs="Calibri"/>
          <w:b/>
          <w:bCs/>
          <w:sz w:val="32"/>
          <w:szCs w:val="32"/>
        </w:rPr>
        <w:t>à o incidenza eccezionali</w:t>
      </w:r>
    </w:p>
    <w:p w14:paraId="4B17F77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717D3F3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58" w:name="@adp_nodo362"/>
      <w:bookmarkEnd w:id="158"/>
      <w:r>
        <w:rPr>
          <w:rFonts w:ascii="Calibri" w:hAnsi="Calibri" w:cs="Calibri"/>
          <w:sz w:val="22"/>
          <w:szCs w:val="22"/>
        </w:rPr>
        <w:t>Durante l'esercizio non si segnalano elementi di ricavo di entit</w:t>
      </w:r>
      <w:r>
        <w:rPr>
          <w:rFonts w:ascii="Calibri" w:eastAsia="Times New Roman" w:hAnsi="Calibri" w:cs="Calibri"/>
          <w:sz w:val="22"/>
          <w:szCs w:val="22"/>
        </w:rPr>
        <w:t xml:space="preserve">à o incidenza eccezionali, così come richiesto dal punto 11 della Relazione di missione. </w:t>
      </w:r>
    </w:p>
    <w:p w14:paraId="6CEED02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0B585B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59" w:name="@adp_nodo366"/>
      <w:bookmarkEnd w:id="159"/>
      <w:r>
        <w:rPr>
          <w:rFonts w:ascii="Calibri" w:eastAsia="Times New Roman" w:hAnsi="Calibri" w:cs="Calibri"/>
          <w:sz w:val="22"/>
          <w:szCs w:val="22"/>
        </w:rPr>
        <w:t>Durante l'esercizio non si segnalano elementi di costo di entità o incidenza eccezionali, così come richiesto dal punto 11 della Relazione di missione.</w:t>
      </w:r>
    </w:p>
    <w:p w14:paraId="6ED6E9C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5D3A1F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60" w:name="@adp_nodo369"/>
      <w:bookmarkEnd w:id="160"/>
      <w:r>
        <w:rPr>
          <w:rFonts w:ascii="Calibri" w:hAnsi="Calibri" w:cs="Calibri"/>
          <w:b/>
          <w:bCs/>
          <w:sz w:val="32"/>
          <w:szCs w:val="32"/>
        </w:rPr>
        <w:t>Rendiconto finanziario</w:t>
      </w:r>
    </w:p>
    <w:p w14:paraId="62F9EBA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28D16A5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61" w:name="@adp_nodo371"/>
      <w:bookmarkEnd w:id="161"/>
      <w:r>
        <w:rPr>
          <w:rFonts w:ascii="Calibri" w:hAnsi="Calibri" w:cs="Calibri"/>
          <w:sz w:val="22"/>
          <w:szCs w:val="22"/>
        </w:rPr>
        <w:t xml:space="preserve">L'Ente non ha redatto il Rendiconto finanziario in quanto tale prospetto contabile non </w:t>
      </w:r>
      <w:r>
        <w:rPr>
          <w:rFonts w:ascii="Calibri" w:eastAsia="Times New Roman" w:hAnsi="Calibri" w:cs="Calibri"/>
          <w:sz w:val="22"/>
          <w:szCs w:val="22"/>
        </w:rPr>
        <w:t>è previsto nella modellistica di bilancio approvata dal Ministero del Lavoro e delle Politiche Sociali con D.M. 39 del 5 marzo 2020.</w:t>
      </w:r>
    </w:p>
    <w:p w14:paraId="04E93FD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342990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62" w:name="@adp_nodo372"/>
      <w:bookmarkEnd w:id="162"/>
      <w:r>
        <w:rPr>
          <w:rFonts w:ascii="Calibri" w:hAnsi="Calibri" w:cs="Calibri"/>
          <w:b/>
          <w:bCs/>
          <w:sz w:val="32"/>
          <w:szCs w:val="32"/>
        </w:rPr>
        <w:t>Altre informazioni</w:t>
      </w:r>
    </w:p>
    <w:p w14:paraId="2CF4B84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434E010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63" w:name="@adp_nodo373"/>
      <w:bookmarkEnd w:id="163"/>
      <w:r>
        <w:rPr>
          <w:rFonts w:ascii="Calibri" w:hAnsi="Calibri" w:cs="Calibri"/>
          <w:sz w:val="22"/>
          <w:szCs w:val="22"/>
        </w:rPr>
        <w:t>Di seguito si riportano tutte le altre informazioni del bilancio d'esercizio diverse dalle voci di Stato patrimoniale e di Rendiconto gestionale.</w:t>
      </w:r>
    </w:p>
    <w:p w14:paraId="228AC28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055DCC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64" w:name="@adp_nodo377"/>
      <w:bookmarkEnd w:id="164"/>
      <w:r>
        <w:rPr>
          <w:rFonts w:ascii="Calibri" w:hAnsi="Calibri" w:cs="Calibri"/>
          <w:b/>
          <w:bCs/>
          <w:sz w:val="32"/>
          <w:szCs w:val="32"/>
        </w:rPr>
        <w:t>Numero di dipendenti e volontari</w:t>
      </w:r>
    </w:p>
    <w:p w14:paraId="3904BF4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062AC49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65" w:name="@adp_nodo379"/>
      <w:bookmarkEnd w:id="165"/>
      <w:r>
        <w:rPr>
          <w:rFonts w:ascii="Calibri" w:hAnsi="Calibri" w:cs="Calibri"/>
          <w:sz w:val="22"/>
          <w:szCs w:val="22"/>
        </w:rPr>
        <w:t xml:space="preserve">Si evidenzia di seguito, ai sensi del punto 13 del modello C Relazione di missione, l'informativa che riepiloga il numero medio dei dipendenti ripartito per categoria e dei volontari iscritti nel registro di cui all'art. 17, comma 1 del </w:t>
      </w:r>
      <w:proofErr w:type="spellStart"/>
      <w:r>
        <w:rPr>
          <w:rFonts w:ascii="Calibri" w:hAnsi="Calibri" w:cs="Calibri"/>
          <w:sz w:val="22"/>
          <w:szCs w:val="22"/>
        </w:rPr>
        <w:t>Cts</w:t>
      </w:r>
      <w:proofErr w:type="spellEnd"/>
      <w:r>
        <w:rPr>
          <w:rFonts w:ascii="Calibri" w:hAnsi="Calibri" w:cs="Calibri"/>
          <w:sz w:val="22"/>
          <w:szCs w:val="22"/>
        </w:rPr>
        <w:t>:</w:t>
      </w:r>
    </w:p>
    <w:p w14:paraId="31C568E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2 dipendenti</w:t>
      </w:r>
    </w:p>
    <w:p w14:paraId="7D55D2F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r>
        <w:rPr>
          <w:rFonts w:ascii="Calibri" w:hAnsi="Calibri" w:cs="Calibri"/>
          <w:sz w:val="22"/>
          <w:szCs w:val="22"/>
        </w:rPr>
        <w:t>7 volontari facenti parte il Consiglio Direttivo</w:t>
      </w:r>
    </w:p>
    <w:p w14:paraId="608B02E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4FFC3D1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66" w:name="@adp_nodo382"/>
      <w:bookmarkEnd w:id="166"/>
      <w:r>
        <w:rPr>
          <w:rFonts w:ascii="Calibri" w:hAnsi="Calibri" w:cs="Calibri"/>
          <w:b/>
          <w:bCs/>
          <w:sz w:val="32"/>
          <w:szCs w:val="32"/>
        </w:rPr>
        <w:t>Compensi all</w:t>
      </w:r>
      <w:r>
        <w:rPr>
          <w:rFonts w:ascii="Calibri" w:eastAsia="Times New Roman" w:hAnsi="Calibri" w:cs="Calibri"/>
          <w:b/>
          <w:bCs/>
          <w:sz w:val="32"/>
          <w:szCs w:val="32"/>
        </w:rPr>
        <w:t>’organo esecutivo, all’organo di controllo e al soggetto incaricato della revisione legale</w:t>
      </w:r>
    </w:p>
    <w:p w14:paraId="1AC0E3B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74ECB21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67" w:name="@adp_nodo384"/>
      <w:bookmarkEnd w:id="167"/>
      <w:r>
        <w:rPr>
          <w:rFonts w:ascii="Calibri" w:hAnsi="Calibri" w:cs="Calibri"/>
          <w:sz w:val="22"/>
          <w:szCs w:val="22"/>
        </w:rPr>
        <w:t xml:space="preserve">Durante l'esercizio non sono presenti erogazioni di alcun tipo nei confronti dell'organo amministrativo o di controllo. </w:t>
      </w:r>
    </w:p>
    <w:p w14:paraId="377897D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866B0A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68" w:name="@adp_nodo391"/>
      <w:bookmarkEnd w:id="168"/>
      <w:r>
        <w:rPr>
          <w:rFonts w:ascii="Calibri" w:hAnsi="Calibri" w:cs="Calibri"/>
          <w:b/>
          <w:bCs/>
          <w:sz w:val="32"/>
          <w:szCs w:val="32"/>
        </w:rPr>
        <w:t>Prospetto degli elementi patrimoniali e finanziari e delle componenti economiche inerenti ai patrimoni destinati ad uno specifico affare</w:t>
      </w:r>
    </w:p>
    <w:p w14:paraId="0693FFC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76C8AB4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69" w:name="@adp_nodo393"/>
      <w:bookmarkEnd w:id="169"/>
      <w:r>
        <w:rPr>
          <w:rFonts w:ascii="Calibri" w:hAnsi="Calibri" w:cs="Calibri"/>
          <w:sz w:val="22"/>
          <w:szCs w:val="22"/>
        </w:rPr>
        <w:t xml:space="preserve">Ai sensi </w:t>
      </w:r>
      <w:proofErr w:type="gramStart"/>
      <w:r>
        <w:rPr>
          <w:rFonts w:ascii="Calibri" w:hAnsi="Calibri" w:cs="Calibri"/>
          <w:sz w:val="22"/>
          <w:szCs w:val="22"/>
        </w:rPr>
        <w:t>del  punto</w:t>
      </w:r>
      <w:proofErr w:type="gramEnd"/>
      <w:r>
        <w:rPr>
          <w:rFonts w:ascii="Calibri" w:hAnsi="Calibri" w:cs="Calibri"/>
          <w:sz w:val="22"/>
          <w:szCs w:val="22"/>
        </w:rPr>
        <w:t xml:space="preserve"> 15 del modello C , che richiama l'art. 10 del </w:t>
      </w:r>
      <w:proofErr w:type="spellStart"/>
      <w:r>
        <w:rPr>
          <w:rFonts w:ascii="Calibri" w:hAnsi="Calibri" w:cs="Calibri"/>
          <w:sz w:val="22"/>
          <w:szCs w:val="22"/>
        </w:rPr>
        <w:t>D.Lgs.</w:t>
      </w:r>
      <w:proofErr w:type="spellEnd"/>
      <w:r>
        <w:rPr>
          <w:rFonts w:ascii="Calibri" w:hAnsi="Calibri" w:cs="Calibri"/>
          <w:sz w:val="22"/>
          <w:szCs w:val="22"/>
        </w:rPr>
        <w:t xml:space="preserve"> n. 117/2017 si precisa che l'Ente non ha posto in essere patrimoni destinati ad uno specifico affare. </w:t>
      </w:r>
    </w:p>
    <w:p w14:paraId="0B603DF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6358E1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70" w:name="@adp_nodo394"/>
      <w:bookmarkEnd w:id="170"/>
      <w:r>
        <w:rPr>
          <w:rFonts w:ascii="Calibri" w:hAnsi="Calibri" w:cs="Calibri"/>
          <w:sz w:val="22"/>
          <w:szCs w:val="22"/>
        </w:rPr>
        <w:t xml:space="preserve">Ai sensi del numero 21, comma 1 dell'art. 2427 C.c., si precisa che l'Ente non ha posto in essere finanziamenti destinati ad uno specifico affare. </w:t>
      </w:r>
    </w:p>
    <w:p w14:paraId="4F98B0A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FBE5F5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71" w:name="@adp_nodo395"/>
      <w:bookmarkEnd w:id="171"/>
      <w:r>
        <w:rPr>
          <w:rFonts w:ascii="Calibri" w:hAnsi="Calibri" w:cs="Calibri"/>
          <w:b/>
          <w:bCs/>
          <w:sz w:val="32"/>
          <w:szCs w:val="32"/>
        </w:rPr>
        <w:t>Operazioni realizzate con parti correlate</w:t>
      </w:r>
    </w:p>
    <w:p w14:paraId="355BA66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180BA08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72" w:name="@adp_nodo397"/>
      <w:bookmarkEnd w:id="172"/>
      <w:r>
        <w:rPr>
          <w:rFonts w:ascii="Calibri" w:hAnsi="Calibri" w:cs="Calibri"/>
          <w:sz w:val="22"/>
          <w:szCs w:val="22"/>
        </w:rPr>
        <w:t xml:space="preserve">Ai sensi del punto 16 del modello C, l'Ente non ha realizzato operazioni con parti correlate; si precisa comunque che tutte le operazioni sono state concluse a normali condizioni di mercato, sia a livello di prezzo sia di scelta della controparte. </w:t>
      </w:r>
    </w:p>
    <w:p w14:paraId="111B009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3F3542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73" w:name="@adp_nodo400"/>
      <w:bookmarkEnd w:id="173"/>
      <w:r>
        <w:rPr>
          <w:rFonts w:ascii="Calibri" w:hAnsi="Calibri" w:cs="Calibri"/>
          <w:b/>
          <w:bCs/>
          <w:sz w:val="32"/>
          <w:szCs w:val="32"/>
        </w:rPr>
        <w:t>Informazioni sugli impegni di spesa o reinvestimento di fondi o contributi ricevuti con finalit</w:t>
      </w:r>
      <w:r>
        <w:rPr>
          <w:rFonts w:ascii="Calibri" w:eastAsia="Times New Roman" w:hAnsi="Calibri" w:cs="Calibri"/>
          <w:b/>
          <w:bCs/>
          <w:sz w:val="32"/>
          <w:szCs w:val="32"/>
        </w:rPr>
        <w:t>à specifiche</w:t>
      </w:r>
    </w:p>
    <w:p w14:paraId="38EF990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5ACEAB5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74" w:name="@adp_nodo402"/>
      <w:bookmarkEnd w:id="174"/>
      <w:r>
        <w:rPr>
          <w:rFonts w:ascii="Calibri" w:hAnsi="Calibri" w:cs="Calibri"/>
          <w:sz w:val="22"/>
          <w:szCs w:val="22"/>
        </w:rPr>
        <w:t>Ai sensi del punto 9 della Relazione di missione che riprende l'art. 2427, comma 1, numero 22-ter, del Codice Civile, non risultano stipulati impegni di spesa o di reinvestimento di fondi o contributi ricevuti con finalit</w:t>
      </w:r>
      <w:r>
        <w:rPr>
          <w:rFonts w:ascii="Calibri" w:eastAsia="Times New Roman" w:hAnsi="Calibri" w:cs="Calibri"/>
          <w:sz w:val="22"/>
          <w:szCs w:val="22"/>
        </w:rPr>
        <w:t xml:space="preserve">à specifiche i cui effetti non risultino dallo Stato Patrimoniale. </w:t>
      </w:r>
    </w:p>
    <w:p w14:paraId="458FDD8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B3180D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75" w:name="@adp_nodo405"/>
      <w:bookmarkEnd w:id="175"/>
      <w:r>
        <w:rPr>
          <w:rFonts w:ascii="Calibri" w:hAnsi="Calibri" w:cs="Calibri"/>
          <w:b/>
          <w:bCs/>
          <w:sz w:val="32"/>
          <w:szCs w:val="32"/>
        </w:rPr>
        <w:t>Informazioni sui fatti di rilievo avvenuti dopo la chiusura dell'esercizio</w:t>
      </w:r>
    </w:p>
    <w:p w14:paraId="7528B64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35E5E3D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76" w:name="@adp_nodo407"/>
      <w:bookmarkEnd w:id="176"/>
      <w:r>
        <w:rPr>
          <w:rFonts w:ascii="Calibri" w:hAnsi="Calibri" w:cs="Calibri"/>
          <w:sz w:val="22"/>
          <w:szCs w:val="22"/>
        </w:rPr>
        <w:t xml:space="preserve">Non si segnalano fatti di rilievo avvenuti dopo la data di riferimento del bilancio che comportino una rettifica dei valori di bilancio o che richiedano una ulteriore informativa. </w:t>
      </w:r>
    </w:p>
    <w:p w14:paraId="4F636AE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3409F78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7D6A431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77" w:name="@adp_nodo409"/>
      <w:bookmarkEnd w:id="177"/>
      <w:r>
        <w:rPr>
          <w:rFonts w:ascii="Calibri" w:hAnsi="Calibri" w:cs="Calibri"/>
          <w:sz w:val="22"/>
          <w:szCs w:val="22"/>
        </w:rPr>
        <w:t xml:space="preserve">L'assemblea per l'approvazione del bilancio </w:t>
      </w:r>
      <w:r>
        <w:rPr>
          <w:rFonts w:ascii="Calibri" w:eastAsia="Times New Roman" w:hAnsi="Calibri" w:cs="Calibri"/>
          <w:sz w:val="22"/>
          <w:szCs w:val="22"/>
        </w:rPr>
        <w:t>è stata convocata regolarmente entro 120 giorni ordinari dalla chiusura dell'esercizio.</w:t>
      </w:r>
    </w:p>
    <w:p w14:paraId="709DDBD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308CB2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78" w:name="@adp_nodo416"/>
      <w:bookmarkEnd w:id="178"/>
      <w:r>
        <w:rPr>
          <w:rFonts w:ascii="Calibri" w:hAnsi="Calibri" w:cs="Calibri"/>
          <w:b/>
          <w:bCs/>
          <w:sz w:val="32"/>
          <w:szCs w:val="32"/>
        </w:rPr>
        <w:t>Informazioni ex art. 1, comma 125, della Legge 4 agosto 2017 n. 124</w:t>
      </w:r>
    </w:p>
    <w:p w14:paraId="3366B2F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05EBB9A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79" w:name="@adp_nodo418"/>
      <w:bookmarkEnd w:id="179"/>
      <w:r>
        <w:rPr>
          <w:rFonts w:ascii="Calibri" w:hAnsi="Calibri" w:cs="Calibri"/>
          <w:sz w:val="22"/>
          <w:szCs w:val="22"/>
        </w:rPr>
        <w:t xml:space="preserve">In base al disposto della Legge 4 agosto 2017 n. 124, si evidenzia che l'Ente non ha ricevuto alcuna sovvenzione, contributo, incarico retribuito e comunque vantaggi economici di qualunque genere dalle pubbliche amministrazioni. </w:t>
      </w:r>
    </w:p>
    <w:p w14:paraId="3F3EA11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0B71CF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80" w:name="@adp_nodo420"/>
      <w:bookmarkEnd w:id="180"/>
      <w:r>
        <w:rPr>
          <w:rFonts w:ascii="Calibri" w:hAnsi="Calibri" w:cs="Calibri"/>
          <w:b/>
          <w:bCs/>
          <w:sz w:val="32"/>
          <w:szCs w:val="32"/>
        </w:rPr>
        <w:t>Proposta di destinazione dell'avanzo o di copertura del disavanzo</w:t>
      </w:r>
    </w:p>
    <w:p w14:paraId="6BDF043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65B2E0E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81" w:name="@adp_nodo423"/>
      <w:bookmarkEnd w:id="181"/>
      <w:r>
        <w:rPr>
          <w:rFonts w:ascii="Calibri" w:hAnsi="Calibri" w:cs="Calibri"/>
          <w:sz w:val="22"/>
          <w:szCs w:val="22"/>
        </w:rPr>
        <w:t>Alla luce di quanto esposto nei punti precedenti, l'Organo amministrativo propone all'assemblea la seguente copertura del disavanzo d'esercizio, in base a quanto richiesto dal punto 17.</w:t>
      </w:r>
    </w:p>
    <w:p w14:paraId="1A6A7C5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02311CE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182" w:name="@adp_nodo424"/>
      <w:bookmarkEnd w:id="182"/>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9705"/>
        <w:gridCol w:w="1066"/>
      </w:tblGrid>
      <w:tr w:rsidR="00F52DCD" w14:paraId="211B3AE9" w14:textId="77777777">
        <w:trPr>
          <w:cantSplit/>
        </w:trPr>
        <w:tc>
          <w:tcPr>
            <w:tcW w:w="9705" w:type="dxa"/>
            <w:tcBorders>
              <w:top w:val="single" w:sz="2" w:space="0" w:color="auto"/>
              <w:left w:val="single" w:sz="2" w:space="0" w:color="auto"/>
              <w:bottom w:val="single" w:sz="2" w:space="0" w:color="auto"/>
              <w:right w:val="single" w:sz="2" w:space="0" w:color="auto"/>
            </w:tcBorders>
            <w:shd w:val="clear" w:color="auto" w:fill="FFF8AA"/>
          </w:tcPr>
          <w:p w14:paraId="312F8B9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c>
          <w:tcPr>
            <w:tcW w:w="1066" w:type="dxa"/>
            <w:tcBorders>
              <w:top w:val="single" w:sz="2" w:space="0" w:color="auto"/>
              <w:left w:val="single" w:sz="2" w:space="0" w:color="auto"/>
              <w:bottom w:val="single" w:sz="2" w:space="0" w:color="auto"/>
              <w:right w:val="single" w:sz="2" w:space="0" w:color="auto"/>
            </w:tcBorders>
            <w:shd w:val="clear" w:color="auto" w:fill="FFF8AA"/>
          </w:tcPr>
          <w:p w14:paraId="080ACB0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2"/>
                <w:szCs w:val="22"/>
              </w:rPr>
            </w:pPr>
            <w:r>
              <w:rPr>
                <w:rFonts w:ascii="Calibri" w:hAnsi="Calibri" w:cs="Calibri"/>
                <w:sz w:val="22"/>
                <w:szCs w:val="22"/>
              </w:rPr>
              <w:t>Importo</w:t>
            </w:r>
          </w:p>
        </w:tc>
      </w:tr>
      <w:tr w:rsidR="00F52DCD" w14:paraId="2E18D662" w14:textId="77777777">
        <w:trPr>
          <w:cantSplit/>
        </w:trPr>
        <w:tc>
          <w:tcPr>
            <w:tcW w:w="9705" w:type="dxa"/>
            <w:tcBorders>
              <w:top w:val="single" w:sz="2" w:space="0" w:color="auto"/>
              <w:left w:val="single" w:sz="2" w:space="0" w:color="auto"/>
              <w:bottom w:val="single" w:sz="2" w:space="0" w:color="auto"/>
              <w:right w:val="single" w:sz="2" w:space="0" w:color="auto"/>
            </w:tcBorders>
            <w:shd w:val="clear" w:color="auto" w:fill="FFF8AA"/>
            <w:vAlign w:val="center"/>
          </w:tcPr>
          <w:p w14:paraId="2CAFCA0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Avanzo/disavanzo dell'esercizio</w:t>
            </w:r>
          </w:p>
        </w:tc>
        <w:tc>
          <w:tcPr>
            <w:tcW w:w="1066" w:type="dxa"/>
            <w:tcBorders>
              <w:top w:val="single" w:sz="2" w:space="0" w:color="auto"/>
              <w:left w:val="single" w:sz="2" w:space="0" w:color="auto"/>
              <w:bottom w:val="single" w:sz="2" w:space="0" w:color="auto"/>
              <w:right w:val="single" w:sz="2" w:space="0" w:color="auto"/>
            </w:tcBorders>
            <w:vAlign w:val="center"/>
          </w:tcPr>
          <w:p w14:paraId="6EE6FA2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-15.106</w:t>
            </w:r>
          </w:p>
        </w:tc>
      </w:tr>
      <w:tr w:rsidR="00F52DCD" w14:paraId="1DE79D3A" w14:textId="77777777">
        <w:trPr>
          <w:cantSplit/>
        </w:trPr>
        <w:tc>
          <w:tcPr>
            <w:tcW w:w="9705" w:type="dxa"/>
            <w:tcBorders>
              <w:top w:val="single" w:sz="2" w:space="0" w:color="auto"/>
              <w:left w:val="single" w:sz="2" w:space="0" w:color="auto"/>
              <w:bottom w:val="single" w:sz="2" w:space="0" w:color="auto"/>
              <w:right w:val="single" w:sz="2" w:space="0" w:color="auto"/>
            </w:tcBorders>
            <w:shd w:val="clear" w:color="auto" w:fill="FFF8AA"/>
            <w:vAlign w:val="center"/>
          </w:tcPr>
          <w:p w14:paraId="09E54A7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Destinazione o copertura:</w:t>
            </w:r>
          </w:p>
        </w:tc>
        <w:tc>
          <w:tcPr>
            <w:tcW w:w="1066" w:type="dxa"/>
            <w:tcBorders>
              <w:top w:val="single" w:sz="2" w:space="0" w:color="auto"/>
              <w:left w:val="single" w:sz="2" w:space="0" w:color="auto"/>
              <w:bottom w:val="single" w:sz="2" w:space="0" w:color="auto"/>
              <w:right w:val="single" w:sz="2" w:space="0" w:color="auto"/>
            </w:tcBorders>
            <w:shd w:val="clear" w:color="auto" w:fill="FFF8AA"/>
            <w:vAlign w:val="center"/>
          </w:tcPr>
          <w:p w14:paraId="3C65868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tc>
      </w:tr>
      <w:tr w:rsidR="00AD6061" w14:paraId="1493025C" w14:textId="77777777">
        <w:trPr>
          <w:cantSplit/>
        </w:trPr>
        <w:tc>
          <w:tcPr>
            <w:tcW w:w="9705" w:type="dxa"/>
            <w:tcBorders>
              <w:top w:val="single" w:sz="2" w:space="0" w:color="auto"/>
              <w:left w:val="single" w:sz="2" w:space="0" w:color="auto"/>
              <w:bottom w:val="single" w:sz="2" w:space="0" w:color="auto"/>
              <w:right w:val="single" w:sz="2" w:space="0" w:color="auto"/>
            </w:tcBorders>
            <w:shd w:val="clear" w:color="auto" w:fill="FFF8AA"/>
            <w:vAlign w:val="center"/>
          </w:tcPr>
          <w:p w14:paraId="14CF799A" w14:textId="4C87F4CA" w:rsidR="00AD6061" w:rsidRDefault="00AD60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Utilizzo del Fondo di Dotazione</w:t>
            </w:r>
          </w:p>
        </w:tc>
        <w:tc>
          <w:tcPr>
            <w:tcW w:w="1066" w:type="dxa"/>
            <w:tcBorders>
              <w:top w:val="single" w:sz="2" w:space="0" w:color="auto"/>
              <w:left w:val="single" w:sz="2" w:space="0" w:color="auto"/>
              <w:bottom w:val="single" w:sz="2" w:space="0" w:color="auto"/>
              <w:right w:val="single" w:sz="2" w:space="0" w:color="auto"/>
            </w:tcBorders>
            <w:shd w:val="clear" w:color="auto" w:fill="FFF8AA"/>
            <w:vAlign w:val="center"/>
          </w:tcPr>
          <w:p w14:paraId="7678D512" w14:textId="50C98070" w:rsidR="00AD6061" w:rsidRDefault="00AD6061" w:rsidP="00AD60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2"/>
                <w:szCs w:val="22"/>
              </w:rPr>
            </w:pPr>
            <w:r>
              <w:rPr>
                <w:rFonts w:ascii="Calibri" w:hAnsi="Calibri" w:cs="Calibri"/>
                <w:sz w:val="22"/>
                <w:szCs w:val="22"/>
              </w:rPr>
              <w:t>-15.106</w:t>
            </w:r>
          </w:p>
        </w:tc>
      </w:tr>
    </w:tbl>
    <w:p w14:paraId="598770E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053D475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83" w:name="@adp_nodo425"/>
      <w:bookmarkStart w:id="184" w:name="@adp_nodo439"/>
      <w:bookmarkEnd w:id="183"/>
      <w:bookmarkEnd w:id="184"/>
      <w:r>
        <w:rPr>
          <w:rFonts w:ascii="Calibri" w:hAnsi="Calibri" w:cs="Calibri"/>
          <w:b/>
          <w:bCs/>
          <w:sz w:val="32"/>
          <w:szCs w:val="32"/>
        </w:rPr>
        <w:t>Descrizione e rendiconto specifico dell</w:t>
      </w:r>
      <w:r>
        <w:rPr>
          <w:rFonts w:ascii="Calibri" w:eastAsia="Times New Roman" w:hAnsi="Calibri" w:cs="Calibri"/>
          <w:b/>
          <w:bCs/>
          <w:sz w:val="32"/>
          <w:szCs w:val="32"/>
        </w:rPr>
        <w:t>’attività di raccolta fondi</w:t>
      </w:r>
    </w:p>
    <w:p w14:paraId="1AE7819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3E6370A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85" w:name="@adp_nodo444"/>
      <w:bookmarkEnd w:id="185"/>
      <w:r>
        <w:rPr>
          <w:rFonts w:ascii="Calibri" w:hAnsi="Calibri" w:cs="Calibri"/>
          <w:sz w:val="22"/>
          <w:szCs w:val="22"/>
        </w:rPr>
        <w:t>Oltre a quanto sopra esposto, si forniscono ulteriori informazioni sulle attivit</w:t>
      </w:r>
      <w:r>
        <w:rPr>
          <w:rFonts w:ascii="Calibri" w:eastAsia="Times New Roman" w:hAnsi="Calibri" w:cs="Calibri"/>
          <w:sz w:val="22"/>
          <w:szCs w:val="22"/>
        </w:rPr>
        <w:t>à di raccolta fondi in quanto ritenute rilevanti ai fini della rappresentazione veritiera e corretta del bilancio e delle prospettive gestionali:</w:t>
      </w:r>
    </w:p>
    <w:p w14:paraId="07E54E4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2F88F3A" w14:textId="60D56960"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noProof/>
          <w:sz w:val="22"/>
          <w:szCs w:val="22"/>
        </w:rPr>
        <w:drawing>
          <wp:inline distT="0" distB="0" distL="0" distR="0" wp14:anchorId="60B61130" wp14:editId="35DC55D4">
            <wp:extent cx="6120130" cy="1399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399540"/>
                    </a:xfrm>
                    <a:prstGeom prst="rect">
                      <a:avLst/>
                    </a:prstGeom>
                    <a:noFill/>
                    <a:ln>
                      <a:noFill/>
                    </a:ln>
                  </pic:spPr>
                </pic:pic>
              </a:graphicData>
            </a:graphic>
          </wp:inline>
        </w:drawing>
      </w:r>
    </w:p>
    <w:p w14:paraId="149B559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62FAAE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bookmarkStart w:id="186" w:name="@adp_nodo445"/>
      <w:bookmarkEnd w:id="186"/>
      <w:r>
        <w:rPr>
          <w:rFonts w:ascii="Calibri" w:hAnsi="Calibri" w:cs="Calibri"/>
          <w:b/>
          <w:bCs/>
          <w:sz w:val="32"/>
          <w:szCs w:val="32"/>
        </w:rPr>
        <w:t>Illustrazione dell'andamento economico e finanziario dell'ente e delle modalit</w:t>
      </w:r>
      <w:r>
        <w:rPr>
          <w:rFonts w:ascii="Calibri" w:eastAsia="Times New Roman" w:hAnsi="Calibri" w:cs="Calibri"/>
          <w:b/>
          <w:bCs/>
          <w:sz w:val="32"/>
          <w:szCs w:val="32"/>
        </w:rPr>
        <w:t>à di perseguimento delle finalità statutarie</w:t>
      </w:r>
    </w:p>
    <w:p w14:paraId="0DBBFBA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32"/>
          <w:szCs w:val="32"/>
        </w:rPr>
      </w:pPr>
    </w:p>
    <w:p w14:paraId="7FB1A45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187" w:name="@adp_nodo447"/>
      <w:bookmarkEnd w:id="187"/>
      <w:r>
        <w:rPr>
          <w:rFonts w:ascii="Calibri" w:hAnsi="Calibri" w:cs="Calibri"/>
          <w:sz w:val="22"/>
          <w:szCs w:val="22"/>
        </w:rPr>
        <w:t>Di seguito si riporta una descrizione relativa all'andamento della gestione dell'Ente, come richiesto dal punto 18 del modello C.</w:t>
      </w:r>
    </w:p>
    <w:p w14:paraId="5CFB38D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2CC0344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64A3172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88" w:name="@adp_nodo448"/>
      <w:bookmarkEnd w:id="188"/>
      <w:r>
        <w:rPr>
          <w:rFonts w:ascii="Calibri" w:hAnsi="Calibri" w:cs="Calibri"/>
          <w:b/>
          <w:bCs/>
          <w:sz w:val="26"/>
          <w:szCs w:val="26"/>
        </w:rPr>
        <w:t>Principali dati economici</w:t>
      </w:r>
    </w:p>
    <w:p w14:paraId="5FBD3C2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79BA0C2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89" w:name="@adp_nodo449"/>
      <w:bookmarkEnd w:id="189"/>
      <w:r>
        <w:rPr>
          <w:rFonts w:ascii="Calibri" w:hAnsi="Calibri" w:cs="Calibri"/>
          <w:sz w:val="22"/>
          <w:szCs w:val="22"/>
        </w:rPr>
        <w:t>Di seguito vengono esposti i principali dati economici desunti dal Rendiconto gestionale modello B redatto in conformit</w:t>
      </w:r>
      <w:r>
        <w:rPr>
          <w:rFonts w:ascii="Calibri" w:eastAsia="Times New Roman" w:hAnsi="Calibri" w:cs="Calibri"/>
          <w:sz w:val="22"/>
          <w:szCs w:val="22"/>
        </w:rPr>
        <w:t>à agli schemi rilasciati dal Ministero del Lavoro e delle Politiche Sociali in data 05/03/2020.</w:t>
      </w:r>
    </w:p>
    <w:p w14:paraId="7170CF1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FC4A11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565723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90" w:name="@adp_nodo450"/>
      <w:bookmarkEnd w:id="190"/>
      <w:r>
        <w:rPr>
          <w:rFonts w:ascii="Calibri" w:hAnsi="Calibri" w:cs="Calibri"/>
          <w:b/>
          <w:bCs/>
          <w:sz w:val="26"/>
          <w:szCs w:val="26"/>
        </w:rPr>
        <w:t>Riclassificazione Conto Economico Centrale Bilanci</w:t>
      </w:r>
    </w:p>
    <w:p w14:paraId="1FDC311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5949"/>
        <w:gridCol w:w="1754"/>
        <w:gridCol w:w="1970"/>
        <w:gridCol w:w="1098"/>
      </w:tblGrid>
      <w:tr w:rsidR="00F52DCD" w14:paraId="1BFD8A88"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tcPr>
          <w:p w14:paraId="5D53987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754" w:type="dxa"/>
            <w:tcBorders>
              <w:top w:val="single" w:sz="2" w:space="0" w:color="auto"/>
              <w:left w:val="single" w:sz="2" w:space="0" w:color="auto"/>
              <w:bottom w:val="single" w:sz="2" w:space="0" w:color="auto"/>
              <w:right w:val="single" w:sz="2" w:space="0" w:color="auto"/>
            </w:tcBorders>
            <w:shd w:val="clear" w:color="auto" w:fill="FFF8AA"/>
          </w:tcPr>
          <w:p w14:paraId="6B0D030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Valore esercizio corrente</w:t>
            </w:r>
          </w:p>
        </w:tc>
        <w:tc>
          <w:tcPr>
            <w:tcW w:w="1970" w:type="dxa"/>
            <w:tcBorders>
              <w:top w:val="single" w:sz="2" w:space="0" w:color="auto"/>
              <w:left w:val="single" w:sz="2" w:space="0" w:color="auto"/>
              <w:bottom w:val="single" w:sz="2" w:space="0" w:color="auto"/>
              <w:right w:val="single" w:sz="2" w:space="0" w:color="auto"/>
            </w:tcBorders>
            <w:shd w:val="clear" w:color="auto" w:fill="FFF8AA"/>
          </w:tcPr>
          <w:p w14:paraId="6D399EF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Valore esercizio precedente</w:t>
            </w:r>
          </w:p>
        </w:tc>
        <w:tc>
          <w:tcPr>
            <w:tcW w:w="1098" w:type="dxa"/>
            <w:tcBorders>
              <w:top w:val="single" w:sz="2" w:space="0" w:color="auto"/>
              <w:left w:val="single" w:sz="2" w:space="0" w:color="auto"/>
              <w:bottom w:val="single" w:sz="2" w:space="0" w:color="auto"/>
              <w:right w:val="single" w:sz="2" w:space="0" w:color="auto"/>
            </w:tcBorders>
            <w:shd w:val="clear" w:color="auto" w:fill="FFF8AA"/>
          </w:tcPr>
          <w:p w14:paraId="56948D4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 xml:space="preserve">    Variazione    </w:t>
            </w:r>
          </w:p>
        </w:tc>
      </w:tr>
      <w:tr w:rsidR="00F52DCD" w14:paraId="6A3727DB"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68B848C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GESTIONE OPERATIVA</w:t>
            </w:r>
          </w:p>
        </w:tc>
        <w:tc>
          <w:tcPr>
            <w:tcW w:w="1754" w:type="dxa"/>
            <w:tcBorders>
              <w:top w:val="single" w:sz="2" w:space="0" w:color="auto"/>
              <w:left w:val="single" w:sz="2" w:space="0" w:color="auto"/>
              <w:bottom w:val="single" w:sz="2" w:space="0" w:color="auto"/>
              <w:right w:val="single" w:sz="2" w:space="0" w:color="auto"/>
            </w:tcBorders>
            <w:shd w:val="clear" w:color="auto" w:fill="FFF8AA"/>
            <w:vAlign w:val="center"/>
          </w:tcPr>
          <w:p w14:paraId="00CD4ED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970" w:type="dxa"/>
            <w:tcBorders>
              <w:top w:val="single" w:sz="2" w:space="0" w:color="auto"/>
              <w:left w:val="single" w:sz="2" w:space="0" w:color="auto"/>
              <w:bottom w:val="single" w:sz="2" w:space="0" w:color="auto"/>
              <w:right w:val="single" w:sz="2" w:space="0" w:color="auto"/>
            </w:tcBorders>
            <w:shd w:val="clear" w:color="auto" w:fill="FFF8AA"/>
            <w:vAlign w:val="center"/>
          </w:tcPr>
          <w:p w14:paraId="5F575A3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098" w:type="dxa"/>
            <w:tcBorders>
              <w:top w:val="single" w:sz="2" w:space="0" w:color="auto"/>
              <w:left w:val="single" w:sz="2" w:space="0" w:color="auto"/>
              <w:bottom w:val="single" w:sz="2" w:space="0" w:color="auto"/>
              <w:right w:val="single" w:sz="2" w:space="0" w:color="auto"/>
            </w:tcBorders>
            <w:shd w:val="clear" w:color="auto" w:fill="FFF8AA"/>
            <w:vAlign w:val="center"/>
          </w:tcPr>
          <w:p w14:paraId="352BBE7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472F3369"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6100FF1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0"/>
                <w:szCs w:val="20"/>
              </w:rPr>
            </w:pPr>
            <w:r>
              <w:rPr>
                <w:rFonts w:ascii="Calibri" w:hAnsi="Calibri" w:cs="Calibri"/>
                <w:sz w:val="20"/>
                <w:szCs w:val="20"/>
              </w:rPr>
              <w:t xml:space="preserve">   Ricavi e proventi caratteristici da attivit</w:t>
            </w:r>
            <w:r>
              <w:rPr>
                <w:rFonts w:ascii="Calibri" w:eastAsia="Times New Roman" w:hAnsi="Calibri" w:cs="Calibri"/>
                <w:sz w:val="20"/>
                <w:szCs w:val="20"/>
              </w:rPr>
              <w:t xml:space="preserve">à di interesse generale e attività diverse (A, </w:t>
            </w:r>
            <w:proofErr w:type="gramStart"/>
            <w:r>
              <w:rPr>
                <w:rFonts w:ascii="Calibri" w:eastAsia="Times New Roman" w:hAnsi="Calibri" w:cs="Calibri"/>
                <w:sz w:val="20"/>
                <w:szCs w:val="20"/>
              </w:rPr>
              <w:t>B )</w:t>
            </w:r>
            <w:proofErr w:type="gramEnd"/>
          </w:p>
        </w:tc>
        <w:tc>
          <w:tcPr>
            <w:tcW w:w="1754" w:type="dxa"/>
            <w:tcBorders>
              <w:top w:val="single" w:sz="2" w:space="0" w:color="auto"/>
              <w:left w:val="single" w:sz="2" w:space="0" w:color="auto"/>
              <w:bottom w:val="single" w:sz="2" w:space="0" w:color="auto"/>
              <w:right w:val="single" w:sz="2" w:space="0" w:color="auto"/>
            </w:tcBorders>
            <w:vAlign w:val="center"/>
          </w:tcPr>
          <w:p w14:paraId="7E46B28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0"/>
                <w:szCs w:val="20"/>
              </w:rPr>
            </w:pPr>
            <w:r>
              <w:rPr>
                <w:rFonts w:ascii="Calibri" w:eastAsia="Times New Roman" w:hAnsi="Calibri" w:cs="Calibri"/>
                <w:sz w:val="20"/>
                <w:szCs w:val="20"/>
              </w:rPr>
              <w:t>8.180</w:t>
            </w:r>
          </w:p>
        </w:tc>
        <w:tc>
          <w:tcPr>
            <w:tcW w:w="1970" w:type="dxa"/>
            <w:tcBorders>
              <w:top w:val="single" w:sz="2" w:space="0" w:color="auto"/>
              <w:left w:val="single" w:sz="2" w:space="0" w:color="auto"/>
              <w:bottom w:val="single" w:sz="2" w:space="0" w:color="auto"/>
              <w:right w:val="single" w:sz="2" w:space="0" w:color="auto"/>
            </w:tcBorders>
            <w:vAlign w:val="center"/>
          </w:tcPr>
          <w:p w14:paraId="793ACB9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0"/>
                <w:szCs w:val="20"/>
              </w:rPr>
            </w:pPr>
            <w:r>
              <w:rPr>
                <w:rFonts w:ascii="Calibri" w:eastAsia="Times New Roman" w:hAnsi="Calibri" w:cs="Calibri"/>
                <w:sz w:val="20"/>
                <w:szCs w:val="20"/>
              </w:rPr>
              <w:t>8.987</w:t>
            </w:r>
          </w:p>
        </w:tc>
        <w:tc>
          <w:tcPr>
            <w:tcW w:w="1098" w:type="dxa"/>
            <w:tcBorders>
              <w:top w:val="single" w:sz="2" w:space="0" w:color="auto"/>
              <w:left w:val="single" w:sz="2" w:space="0" w:color="auto"/>
              <w:bottom w:val="single" w:sz="2" w:space="0" w:color="auto"/>
              <w:right w:val="single" w:sz="2" w:space="0" w:color="auto"/>
            </w:tcBorders>
            <w:vAlign w:val="center"/>
          </w:tcPr>
          <w:p w14:paraId="5FA139B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-807</w:t>
            </w:r>
          </w:p>
        </w:tc>
      </w:tr>
      <w:tr w:rsidR="00F52DCD" w14:paraId="099BD74D"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78D4238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Contributi</w:t>
            </w:r>
          </w:p>
        </w:tc>
        <w:tc>
          <w:tcPr>
            <w:tcW w:w="1754" w:type="dxa"/>
            <w:tcBorders>
              <w:top w:val="single" w:sz="2" w:space="0" w:color="auto"/>
              <w:left w:val="single" w:sz="2" w:space="0" w:color="auto"/>
              <w:bottom w:val="single" w:sz="2" w:space="0" w:color="auto"/>
              <w:right w:val="single" w:sz="2" w:space="0" w:color="auto"/>
            </w:tcBorders>
            <w:vAlign w:val="center"/>
          </w:tcPr>
          <w:p w14:paraId="7D62D5F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35.085</w:t>
            </w:r>
          </w:p>
        </w:tc>
        <w:tc>
          <w:tcPr>
            <w:tcW w:w="1970" w:type="dxa"/>
            <w:tcBorders>
              <w:top w:val="single" w:sz="2" w:space="0" w:color="auto"/>
              <w:left w:val="single" w:sz="2" w:space="0" w:color="auto"/>
              <w:bottom w:val="single" w:sz="2" w:space="0" w:color="auto"/>
              <w:right w:val="single" w:sz="2" w:space="0" w:color="auto"/>
            </w:tcBorders>
            <w:vAlign w:val="center"/>
          </w:tcPr>
          <w:p w14:paraId="53B7574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10.635</w:t>
            </w:r>
          </w:p>
        </w:tc>
        <w:tc>
          <w:tcPr>
            <w:tcW w:w="1098" w:type="dxa"/>
            <w:tcBorders>
              <w:top w:val="single" w:sz="2" w:space="0" w:color="auto"/>
              <w:left w:val="single" w:sz="2" w:space="0" w:color="auto"/>
              <w:bottom w:val="single" w:sz="2" w:space="0" w:color="auto"/>
              <w:right w:val="single" w:sz="2" w:space="0" w:color="auto"/>
            </w:tcBorders>
            <w:vAlign w:val="center"/>
          </w:tcPr>
          <w:p w14:paraId="3B9CCE1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24.450</w:t>
            </w:r>
          </w:p>
        </w:tc>
      </w:tr>
      <w:tr w:rsidR="00F52DCD" w14:paraId="2C91062A"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3A9F514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Altri ricavi e proventi</w:t>
            </w:r>
          </w:p>
        </w:tc>
        <w:tc>
          <w:tcPr>
            <w:tcW w:w="1754" w:type="dxa"/>
            <w:tcBorders>
              <w:top w:val="single" w:sz="2" w:space="0" w:color="auto"/>
              <w:left w:val="single" w:sz="2" w:space="0" w:color="auto"/>
              <w:bottom w:val="single" w:sz="2" w:space="0" w:color="auto"/>
              <w:right w:val="single" w:sz="2" w:space="0" w:color="auto"/>
            </w:tcBorders>
            <w:vAlign w:val="center"/>
          </w:tcPr>
          <w:p w14:paraId="0CFD11D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4.407</w:t>
            </w:r>
          </w:p>
        </w:tc>
        <w:tc>
          <w:tcPr>
            <w:tcW w:w="1970" w:type="dxa"/>
            <w:tcBorders>
              <w:top w:val="single" w:sz="2" w:space="0" w:color="auto"/>
              <w:left w:val="single" w:sz="2" w:space="0" w:color="auto"/>
              <w:bottom w:val="single" w:sz="2" w:space="0" w:color="auto"/>
              <w:right w:val="single" w:sz="2" w:space="0" w:color="auto"/>
            </w:tcBorders>
            <w:vAlign w:val="center"/>
          </w:tcPr>
          <w:p w14:paraId="63A330A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212</w:t>
            </w:r>
          </w:p>
        </w:tc>
        <w:tc>
          <w:tcPr>
            <w:tcW w:w="1098" w:type="dxa"/>
            <w:tcBorders>
              <w:top w:val="single" w:sz="2" w:space="0" w:color="auto"/>
              <w:left w:val="single" w:sz="2" w:space="0" w:color="auto"/>
              <w:bottom w:val="single" w:sz="2" w:space="0" w:color="auto"/>
              <w:right w:val="single" w:sz="2" w:space="0" w:color="auto"/>
            </w:tcBorders>
            <w:vAlign w:val="center"/>
          </w:tcPr>
          <w:p w14:paraId="068EBA6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4.195</w:t>
            </w:r>
          </w:p>
        </w:tc>
      </w:tr>
      <w:tr w:rsidR="00F52DCD" w14:paraId="36351F31"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52A6347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Totale ricavi e proventi caratteristici</w:t>
            </w:r>
          </w:p>
        </w:tc>
        <w:tc>
          <w:tcPr>
            <w:tcW w:w="1754" w:type="dxa"/>
            <w:tcBorders>
              <w:top w:val="single" w:sz="2" w:space="0" w:color="auto"/>
              <w:left w:val="single" w:sz="2" w:space="0" w:color="auto"/>
              <w:bottom w:val="single" w:sz="2" w:space="0" w:color="auto"/>
              <w:right w:val="single" w:sz="2" w:space="0" w:color="auto"/>
            </w:tcBorders>
            <w:vAlign w:val="center"/>
          </w:tcPr>
          <w:p w14:paraId="4D370CA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47.672</w:t>
            </w:r>
          </w:p>
        </w:tc>
        <w:tc>
          <w:tcPr>
            <w:tcW w:w="1970" w:type="dxa"/>
            <w:tcBorders>
              <w:top w:val="single" w:sz="2" w:space="0" w:color="auto"/>
              <w:left w:val="single" w:sz="2" w:space="0" w:color="auto"/>
              <w:bottom w:val="single" w:sz="2" w:space="0" w:color="auto"/>
              <w:right w:val="single" w:sz="2" w:space="0" w:color="auto"/>
            </w:tcBorders>
            <w:vAlign w:val="center"/>
          </w:tcPr>
          <w:p w14:paraId="53ED133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19.834</w:t>
            </w:r>
          </w:p>
        </w:tc>
        <w:tc>
          <w:tcPr>
            <w:tcW w:w="1098" w:type="dxa"/>
            <w:tcBorders>
              <w:top w:val="single" w:sz="2" w:space="0" w:color="auto"/>
              <w:left w:val="single" w:sz="2" w:space="0" w:color="auto"/>
              <w:bottom w:val="single" w:sz="2" w:space="0" w:color="auto"/>
              <w:right w:val="single" w:sz="2" w:space="0" w:color="auto"/>
            </w:tcBorders>
            <w:vAlign w:val="center"/>
          </w:tcPr>
          <w:p w14:paraId="4907402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27.838</w:t>
            </w:r>
          </w:p>
        </w:tc>
      </w:tr>
      <w:tr w:rsidR="00F52DCD" w14:paraId="76551170"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2EFA5A6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Acquisti netti</w:t>
            </w:r>
          </w:p>
        </w:tc>
        <w:tc>
          <w:tcPr>
            <w:tcW w:w="1754" w:type="dxa"/>
            <w:tcBorders>
              <w:top w:val="single" w:sz="2" w:space="0" w:color="auto"/>
              <w:left w:val="single" w:sz="2" w:space="0" w:color="auto"/>
              <w:bottom w:val="single" w:sz="2" w:space="0" w:color="auto"/>
              <w:right w:val="single" w:sz="2" w:space="0" w:color="auto"/>
            </w:tcBorders>
            <w:vAlign w:val="center"/>
          </w:tcPr>
          <w:p w14:paraId="556B768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382</w:t>
            </w:r>
          </w:p>
        </w:tc>
        <w:tc>
          <w:tcPr>
            <w:tcW w:w="1970" w:type="dxa"/>
            <w:tcBorders>
              <w:top w:val="single" w:sz="2" w:space="0" w:color="auto"/>
              <w:left w:val="single" w:sz="2" w:space="0" w:color="auto"/>
              <w:bottom w:val="single" w:sz="2" w:space="0" w:color="auto"/>
              <w:right w:val="single" w:sz="2" w:space="0" w:color="auto"/>
            </w:tcBorders>
            <w:vAlign w:val="center"/>
          </w:tcPr>
          <w:p w14:paraId="16AE6FE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1.803</w:t>
            </w:r>
          </w:p>
        </w:tc>
        <w:tc>
          <w:tcPr>
            <w:tcW w:w="1098" w:type="dxa"/>
            <w:tcBorders>
              <w:top w:val="single" w:sz="2" w:space="0" w:color="auto"/>
              <w:left w:val="single" w:sz="2" w:space="0" w:color="auto"/>
              <w:bottom w:val="single" w:sz="2" w:space="0" w:color="auto"/>
              <w:right w:val="single" w:sz="2" w:space="0" w:color="auto"/>
            </w:tcBorders>
            <w:vAlign w:val="center"/>
          </w:tcPr>
          <w:p w14:paraId="3D07FBD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-1.421</w:t>
            </w:r>
          </w:p>
        </w:tc>
      </w:tr>
      <w:tr w:rsidR="00F52DCD" w14:paraId="4F351A6F"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388AE79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Costi per servizi e godimento beni di terzi</w:t>
            </w:r>
          </w:p>
        </w:tc>
        <w:tc>
          <w:tcPr>
            <w:tcW w:w="1754" w:type="dxa"/>
            <w:tcBorders>
              <w:top w:val="single" w:sz="2" w:space="0" w:color="auto"/>
              <w:left w:val="single" w:sz="2" w:space="0" w:color="auto"/>
              <w:bottom w:val="single" w:sz="2" w:space="0" w:color="auto"/>
              <w:right w:val="single" w:sz="2" w:space="0" w:color="auto"/>
            </w:tcBorders>
            <w:vAlign w:val="center"/>
          </w:tcPr>
          <w:p w14:paraId="43E2F63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33.130</w:t>
            </w:r>
          </w:p>
        </w:tc>
        <w:tc>
          <w:tcPr>
            <w:tcW w:w="1970" w:type="dxa"/>
            <w:tcBorders>
              <w:top w:val="single" w:sz="2" w:space="0" w:color="auto"/>
              <w:left w:val="single" w:sz="2" w:space="0" w:color="auto"/>
              <w:bottom w:val="single" w:sz="2" w:space="0" w:color="auto"/>
              <w:right w:val="single" w:sz="2" w:space="0" w:color="auto"/>
            </w:tcBorders>
            <w:vAlign w:val="center"/>
          </w:tcPr>
          <w:p w14:paraId="750BEFC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24.717</w:t>
            </w:r>
          </w:p>
        </w:tc>
        <w:tc>
          <w:tcPr>
            <w:tcW w:w="1098" w:type="dxa"/>
            <w:tcBorders>
              <w:top w:val="single" w:sz="2" w:space="0" w:color="auto"/>
              <w:left w:val="single" w:sz="2" w:space="0" w:color="auto"/>
              <w:bottom w:val="single" w:sz="2" w:space="0" w:color="auto"/>
              <w:right w:val="single" w:sz="2" w:space="0" w:color="auto"/>
            </w:tcBorders>
            <w:vAlign w:val="center"/>
          </w:tcPr>
          <w:p w14:paraId="65FA525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8.413</w:t>
            </w:r>
          </w:p>
        </w:tc>
      </w:tr>
      <w:tr w:rsidR="00F52DCD" w14:paraId="132C791C"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4343FDD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Valore Aggiunto Operativo</w:t>
            </w:r>
          </w:p>
        </w:tc>
        <w:tc>
          <w:tcPr>
            <w:tcW w:w="1754" w:type="dxa"/>
            <w:tcBorders>
              <w:top w:val="single" w:sz="2" w:space="0" w:color="auto"/>
              <w:left w:val="single" w:sz="2" w:space="0" w:color="auto"/>
              <w:bottom w:val="single" w:sz="2" w:space="0" w:color="auto"/>
              <w:right w:val="single" w:sz="2" w:space="0" w:color="auto"/>
            </w:tcBorders>
            <w:vAlign w:val="center"/>
          </w:tcPr>
          <w:p w14:paraId="226D57E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14.160</w:t>
            </w:r>
          </w:p>
        </w:tc>
        <w:tc>
          <w:tcPr>
            <w:tcW w:w="1970" w:type="dxa"/>
            <w:tcBorders>
              <w:top w:val="single" w:sz="2" w:space="0" w:color="auto"/>
              <w:left w:val="single" w:sz="2" w:space="0" w:color="auto"/>
              <w:bottom w:val="single" w:sz="2" w:space="0" w:color="auto"/>
              <w:right w:val="single" w:sz="2" w:space="0" w:color="auto"/>
            </w:tcBorders>
            <w:vAlign w:val="center"/>
          </w:tcPr>
          <w:p w14:paraId="57D200F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-6.686</w:t>
            </w:r>
          </w:p>
        </w:tc>
        <w:tc>
          <w:tcPr>
            <w:tcW w:w="1098" w:type="dxa"/>
            <w:tcBorders>
              <w:top w:val="single" w:sz="2" w:space="0" w:color="auto"/>
              <w:left w:val="single" w:sz="2" w:space="0" w:color="auto"/>
              <w:bottom w:val="single" w:sz="2" w:space="0" w:color="auto"/>
              <w:right w:val="single" w:sz="2" w:space="0" w:color="auto"/>
            </w:tcBorders>
            <w:vAlign w:val="center"/>
          </w:tcPr>
          <w:p w14:paraId="2E7D2CC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20.846</w:t>
            </w:r>
          </w:p>
        </w:tc>
      </w:tr>
      <w:tr w:rsidR="00F52DCD" w14:paraId="57727E8B"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2C2EE95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Costo del lavoro</w:t>
            </w:r>
          </w:p>
        </w:tc>
        <w:tc>
          <w:tcPr>
            <w:tcW w:w="1754" w:type="dxa"/>
            <w:tcBorders>
              <w:top w:val="single" w:sz="2" w:space="0" w:color="auto"/>
              <w:left w:val="single" w:sz="2" w:space="0" w:color="auto"/>
              <w:bottom w:val="single" w:sz="2" w:space="0" w:color="auto"/>
              <w:right w:val="single" w:sz="2" w:space="0" w:color="auto"/>
            </w:tcBorders>
            <w:vAlign w:val="center"/>
          </w:tcPr>
          <w:p w14:paraId="1EBA4AA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33.694</w:t>
            </w:r>
          </w:p>
        </w:tc>
        <w:tc>
          <w:tcPr>
            <w:tcW w:w="1970" w:type="dxa"/>
            <w:tcBorders>
              <w:top w:val="single" w:sz="2" w:space="0" w:color="auto"/>
              <w:left w:val="single" w:sz="2" w:space="0" w:color="auto"/>
              <w:bottom w:val="single" w:sz="2" w:space="0" w:color="auto"/>
              <w:right w:val="single" w:sz="2" w:space="0" w:color="auto"/>
            </w:tcBorders>
            <w:vAlign w:val="center"/>
          </w:tcPr>
          <w:p w14:paraId="6BCDD9C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36.932</w:t>
            </w:r>
          </w:p>
        </w:tc>
        <w:tc>
          <w:tcPr>
            <w:tcW w:w="1098" w:type="dxa"/>
            <w:tcBorders>
              <w:top w:val="single" w:sz="2" w:space="0" w:color="auto"/>
              <w:left w:val="single" w:sz="2" w:space="0" w:color="auto"/>
              <w:bottom w:val="single" w:sz="2" w:space="0" w:color="auto"/>
              <w:right w:val="single" w:sz="2" w:space="0" w:color="auto"/>
            </w:tcBorders>
            <w:vAlign w:val="center"/>
          </w:tcPr>
          <w:p w14:paraId="5328989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-3.238</w:t>
            </w:r>
          </w:p>
        </w:tc>
      </w:tr>
      <w:tr w:rsidR="00F52DCD" w14:paraId="5EBC34E9"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5E6D825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Margine Operativo Lordo (M.O.L. - EBITDA)</w:t>
            </w:r>
          </w:p>
        </w:tc>
        <w:tc>
          <w:tcPr>
            <w:tcW w:w="1754" w:type="dxa"/>
            <w:tcBorders>
              <w:top w:val="single" w:sz="2" w:space="0" w:color="auto"/>
              <w:left w:val="single" w:sz="2" w:space="0" w:color="auto"/>
              <w:bottom w:val="single" w:sz="2" w:space="0" w:color="auto"/>
              <w:right w:val="single" w:sz="2" w:space="0" w:color="auto"/>
            </w:tcBorders>
            <w:vAlign w:val="center"/>
          </w:tcPr>
          <w:p w14:paraId="2A2E60B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-19.534</w:t>
            </w:r>
          </w:p>
        </w:tc>
        <w:tc>
          <w:tcPr>
            <w:tcW w:w="1970" w:type="dxa"/>
            <w:tcBorders>
              <w:top w:val="single" w:sz="2" w:space="0" w:color="auto"/>
              <w:left w:val="single" w:sz="2" w:space="0" w:color="auto"/>
              <w:bottom w:val="single" w:sz="2" w:space="0" w:color="auto"/>
              <w:right w:val="single" w:sz="2" w:space="0" w:color="auto"/>
            </w:tcBorders>
            <w:vAlign w:val="center"/>
          </w:tcPr>
          <w:p w14:paraId="5041BBF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-43.618</w:t>
            </w:r>
          </w:p>
        </w:tc>
        <w:tc>
          <w:tcPr>
            <w:tcW w:w="1098" w:type="dxa"/>
            <w:tcBorders>
              <w:top w:val="single" w:sz="2" w:space="0" w:color="auto"/>
              <w:left w:val="single" w:sz="2" w:space="0" w:color="auto"/>
              <w:bottom w:val="single" w:sz="2" w:space="0" w:color="auto"/>
              <w:right w:val="single" w:sz="2" w:space="0" w:color="auto"/>
            </w:tcBorders>
            <w:vAlign w:val="center"/>
          </w:tcPr>
          <w:p w14:paraId="04D4473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24.084</w:t>
            </w:r>
          </w:p>
        </w:tc>
      </w:tr>
      <w:tr w:rsidR="00F52DCD" w14:paraId="5E638F91"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7546B02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Ammortamenti e svalutazioni</w:t>
            </w:r>
          </w:p>
        </w:tc>
        <w:tc>
          <w:tcPr>
            <w:tcW w:w="1754" w:type="dxa"/>
            <w:tcBorders>
              <w:top w:val="single" w:sz="2" w:space="0" w:color="auto"/>
              <w:left w:val="single" w:sz="2" w:space="0" w:color="auto"/>
              <w:bottom w:val="single" w:sz="2" w:space="0" w:color="auto"/>
              <w:right w:val="single" w:sz="2" w:space="0" w:color="auto"/>
            </w:tcBorders>
            <w:vAlign w:val="center"/>
          </w:tcPr>
          <w:p w14:paraId="33DFA18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1.470</w:t>
            </w:r>
          </w:p>
        </w:tc>
        <w:tc>
          <w:tcPr>
            <w:tcW w:w="1970" w:type="dxa"/>
            <w:tcBorders>
              <w:top w:val="single" w:sz="2" w:space="0" w:color="auto"/>
              <w:left w:val="single" w:sz="2" w:space="0" w:color="auto"/>
              <w:bottom w:val="single" w:sz="2" w:space="0" w:color="auto"/>
              <w:right w:val="single" w:sz="2" w:space="0" w:color="auto"/>
            </w:tcBorders>
            <w:vAlign w:val="center"/>
          </w:tcPr>
          <w:p w14:paraId="2544931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1.554</w:t>
            </w:r>
          </w:p>
        </w:tc>
        <w:tc>
          <w:tcPr>
            <w:tcW w:w="1098" w:type="dxa"/>
            <w:tcBorders>
              <w:top w:val="single" w:sz="2" w:space="0" w:color="auto"/>
              <w:left w:val="single" w:sz="2" w:space="0" w:color="auto"/>
              <w:bottom w:val="single" w:sz="2" w:space="0" w:color="auto"/>
              <w:right w:val="single" w:sz="2" w:space="0" w:color="auto"/>
            </w:tcBorders>
            <w:vAlign w:val="center"/>
          </w:tcPr>
          <w:p w14:paraId="52CB5AB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-84</w:t>
            </w:r>
          </w:p>
        </w:tc>
      </w:tr>
      <w:tr w:rsidR="00F52DCD" w14:paraId="65957174"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2C87A84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Oneri diversi di gestione</w:t>
            </w:r>
          </w:p>
        </w:tc>
        <w:tc>
          <w:tcPr>
            <w:tcW w:w="1754" w:type="dxa"/>
            <w:tcBorders>
              <w:top w:val="single" w:sz="2" w:space="0" w:color="auto"/>
              <w:left w:val="single" w:sz="2" w:space="0" w:color="auto"/>
              <w:bottom w:val="single" w:sz="2" w:space="0" w:color="auto"/>
              <w:right w:val="single" w:sz="2" w:space="0" w:color="auto"/>
            </w:tcBorders>
            <w:vAlign w:val="center"/>
          </w:tcPr>
          <w:p w14:paraId="6B4ECC1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3.923</w:t>
            </w:r>
          </w:p>
        </w:tc>
        <w:tc>
          <w:tcPr>
            <w:tcW w:w="1970" w:type="dxa"/>
            <w:tcBorders>
              <w:top w:val="single" w:sz="2" w:space="0" w:color="auto"/>
              <w:left w:val="single" w:sz="2" w:space="0" w:color="auto"/>
              <w:bottom w:val="single" w:sz="2" w:space="0" w:color="auto"/>
              <w:right w:val="single" w:sz="2" w:space="0" w:color="auto"/>
            </w:tcBorders>
            <w:vAlign w:val="center"/>
          </w:tcPr>
          <w:p w14:paraId="48F929B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2.346</w:t>
            </w:r>
          </w:p>
        </w:tc>
        <w:tc>
          <w:tcPr>
            <w:tcW w:w="1098" w:type="dxa"/>
            <w:tcBorders>
              <w:top w:val="single" w:sz="2" w:space="0" w:color="auto"/>
              <w:left w:val="single" w:sz="2" w:space="0" w:color="auto"/>
              <w:bottom w:val="single" w:sz="2" w:space="0" w:color="auto"/>
              <w:right w:val="single" w:sz="2" w:space="0" w:color="auto"/>
            </w:tcBorders>
            <w:vAlign w:val="center"/>
          </w:tcPr>
          <w:p w14:paraId="19C2E9F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1.577</w:t>
            </w:r>
          </w:p>
        </w:tc>
      </w:tr>
      <w:tr w:rsidR="00F52DCD" w14:paraId="6ACB6C31"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312E641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w:t>
            </w:r>
          </w:p>
        </w:tc>
        <w:tc>
          <w:tcPr>
            <w:tcW w:w="1754" w:type="dxa"/>
            <w:tcBorders>
              <w:top w:val="single" w:sz="2" w:space="0" w:color="auto"/>
              <w:left w:val="single" w:sz="2" w:space="0" w:color="auto"/>
              <w:bottom w:val="single" w:sz="2" w:space="0" w:color="auto"/>
              <w:right w:val="single" w:sz="2" w:space="0" w:color="auto"/>
            </w:tcBorders>
            <w:shd w:val="clear" w:color="auto" w:fill="FFF8AA"/>
            <w:vAlign w:val="center"/>
          </w:tcPr>
          <w:p w14:paraId="5BC3280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970" w:type="dxa"/>
            <w:tcBorders>
              <w:top w:val="single" w:sz="2" w:space="0" w:color="auto"/>
              <w:left w:val="single" w:sz="2" w:space="0" w:color="auto"/>
              <w:bottom w:val="single" w:sz="2" w:space="0" w:color="auto"/>
              <w:right w:val="single" w:sz="2" w:space="0" w:color="auto"/>
            </w:tcBorders>
            <w:shd w:val="clear" w:color="auto" w:fill="FFF8AA"/>
            <w:vAlign w:val="center"/>
          </w:tcPr>
          <w:p w14:paraId="68E3E55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098" w:type="dxa"/>
            <w:tcBorders>
              <w:top w:val="single" w:sz="2" w:space="0" w:color="auto"/>
              <w:left w:val="single" w:sz="2" w:space="0" w:color="auto"/>
              <w:bottom w:val="single" w:sz="2" w:space="0" w:color="auto"/>
              <w:right w:val="single" w:sz="2" w:space="0" w:color="auto"/>
            </w:tcBorders>
            <w:shd w:val="clear" w:color="auto" w:fill="FFF8AA"/>
            <w:vAlign w:val="center"/>
          </w:tcPr>
          <w:p w14:paraId="09E329E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23E52369"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1902758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Margine Operativo Netto (M.O.N.)</w:t>
            </w:r>
          </w:p>
        </w:tc>
        <w:tc>
          <w:tcPr>
            <w:tcW w:w="1754" w:type="dxa"/>
            <w:tcBorders>
              <w:top w:val="single" w:sz="2" w:space="0" w:color="auto"/>
              <w:left w:val="single" w:sz="2" w:space="0" w:color="auto"/>
              <w:bottom w:val="single" w:sz="2" w:space="0" w:color="auto"/>
              <w:right w:val="single" w:sz="2" w:space="0" w:color="auto"/>
            </w:tcBorders>
            <w:vAlign w:val="center"/>
          </w:tcPr>
          <w:p w14:paraId="0E62D0A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-24.927</w:t>
            </w:r>
          </w:p>
        </w:tc>
        <w:tc>
          <w:tcPr>
            <w:tcW w:w="1970" w:type="dxa"/>
            <w:tcBorders>
              <w:top w:val="single" w:sz="2" w:space="0" w:color="auto"/>
              <w:left w:val="single" w:sz="2" w:space="0" w:color="auto"/>
              <w:bottom w:val="single" w:sz="2" w:space="0" w:color="auto"/>
              <w:right w:val="single" w:sz="2" w:space="0" w:color="auto"/>
            </w:tcBorders>
            <w:vAlign w:val="center"/>
          </w:tcPr>
          <w:p w14:paraId="7FEC252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-47.518</w:t>
            </w:r>
          </w:p>
        </w:tc>
        <w:tc>
          <w:tcPr>
            <w:tcW w:w="1098" w:type="dxa"/>
            <w:tcBorders>
              <w:top w:val="single" w:sz="2" w:space="0" w:color="auto"/>
              <w:left w:val="single" w:sz="2" w:space="0" w:color="auto"/>
              <w:bottom w:val="single" w:sz="2" w:space="0" w:color="auto"/>
              <w:right w:val="single" w:sz="2" w:space="0" w:color="auto"/>
            </w:tcBorders>
            <w:vAlign w:val="center"/>
          </w:tcPr>
          <w:p w14:paraId="215A651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22.591</w:t>
            </w:r>
          </w:p>
        </w:tc>
      </w:tr>
      <w:tr w:rsidR="00F52DCD" w14:paraId="48005E94"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288C36E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GESTIONE ACCESSORIA</w:t>
            </w:r>
          </w:p>
        </w:tc>
        <w:tc>
          <w:tcPr>
            <w:tcW w:w="1754" w:type="dxa"/>
            <w:tcBorders>
              <w:top w:val="single" w:sz="2" w:space="0" w:color="auto"/>
              <w:left w:val="single" w:sz="2" w:space="0" w:color="auto"/>
              <w:bottom w:val="single" w:sz="2" w:space="0" w:color="auto"/>
              <w:right w:val="single" w:sz="2" w:space="0" w:color="auto"/>
            </w:tcBorders>
            <w:shd w:val="clear" w:color="auto" w:fill="FFF8AA"/>
            <w:vAlign w:val="center"/>
          </w:tcPr>
          <w:p w14:paraId="2622375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970" w:type="dxa"/>
            <w:tcBorders>
              <w:top w:val="single" w:sz="2" w:space="0" w:color="auto"/>
              <w:left w:val="single" w:sz="2" w:space="0" w:color="auto"/>
              <w:bottom w:val="single" w:sz="2" w:space="0" w:color="auto"/>
              <w:right w:val="single" w:sz="2" w:space="0" w:color="auto"/>
            </w:tcBorders>
            <w:shd w:val="clear" w:color="auto" w:fill="FFF8AA"/>
            <w:vAlign w:val="center"/>
          </w:tcPr>
          <w:p w14:paraId="09B304F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098" w:type="dxa"/>
            <w:tcBorders>
              <w:top w:val="single" w:sz="2" w:space="0" w:color="auto"/>
              <w:left w:val="single" w:sz="2" w:space="0" w:color="auto"/>
              <w:bottom w:val="single" w:sz="2" w:space="0" w:color="auto"/>
              <w:right w:val="single" w:sz="2" w:space="0" w:color="auto"/>
            </w:tcBorders>
            <w:shd w:val="clear" w:color="auto" w:fill="FFF8AA"/>
            <w:vAlign w:val="center"/>
          </w:tcPr>
          <w:p w14:paraId="33D330B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1DE0EB7B"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513930E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Altri proventi accessori</w:t>
            </w:r>
          </w:p>
        </w:tc>
        <w:tc>
          <w:tcPr>
            <w:tcW w:w="1754" w:type="dxa"/>
            <w:tcBorders>
              <w:top w:val="single" w:sz="2" w:space="0" w:color="auto"/>
              <w:left w:val="single" w:sz="2" w:space="0" w:color="auto"/>
              <w:bottom w:val="single" w:sz="2" w:space="0" w:color="auto"/>
              <w:right w:val="single" w:sz="2" w:space="0" w:color="auto"/>
            </w:tcBorders>
            <w:vAlign w:val="center"/>
          </w:tcPr>
          <w:p w14:paraId="1A15DF4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4.231</w:t>
            </w:r>
          </w:p>
        </w:tc>
        <w:tc>
          <w:tcPr>
            <w:tcW w:w="1970" w:type="dxa"/>
            <w:tcBorders>
              <w:top w:val="single" w:sz="2" w:space="0" w:color="auto"/>
              <w:left w:val="single" w:sz="2" w:space="0" w:color="auto"/>
              <w:bottom w:val="single" w:sz="2" w:space="0" w:color="auto"/>
              <w:right w:val="single" w:sz="2" w:space="0" w:color="auto"/>
            </w:tcBorders>
            <w:vAlign w:val="center"/>
          </w:tcPr>
          <w:p w14:paraId="5423FDC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650</w:t>
            </w:r>
          </w:p>
        </w:tc>
        <w:tc>
          <w:tcPr>
            <w:tcW w:w="1098" w:type="dxa"/>
            <w:tcBorders>
              <w:top w:val="single" w:sz="2" w:space="0" w:color="auto"/>
              <w:left w:val="single" w:sz="2" w:space="0" w:color="auto"/>
              <w:bottom w:val="single" w:sz="2" w:space="0" w:color="auto"/>
              <w:right w:val="single" w:sz="2" w:space="0" w:color="auto"/>
            </w:tcBorders>
            <w:vAlign w:val="center"/>
          </w:tcPr>
          <w:p w14:paraId="03CB008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3.581</w:t>
            </w:r>
          </w:p>
        </w:tc>
      </w:tr>
      <w:tr w:rsidR="00F52DCD" w14:paraId="20CDC648"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58B6816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Altri oneri accessori</w:t>
            </w:r>
          </w:p>
        </w:tc>
        <w:tc>
          <w:tcPr>
            <w:tcW w:w="1754" w:type="dxa"/>
            <w:tcBorders>
              <w:top w:val="single" w:sz="2" w:space="0" w:color="auto"/>
              <w:left w:val="single" w:sz="2" w:space="0" w:color="auto"/>
              <w:bottom w:val="single" w:sz="2" w:space="0" w:color="auto"/>
              <w:right w:val="single" w:sz="2" w:space="0" w:color="auto"/>
            </w:tcBorders>
            <w:vAlign w:val="center"/>
          </w:tcPr>
          <w:p w14:paraId="6C8E732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2.017</w:t>
            </w:r>
          </w:p>
        </w:tc>
        <w:tc>
          <w:tcPr>
            <w:tcW w:w="1970" w:type="dxa"/>
            <w:tcBorders>
              <w:top w:val="single" w:sz="2" w:space="0" w:color="auto"/>
              <w:left w:val="single" w:sz="2" w:space="0" w:color="auto"/>
              <w:bottom w:val="single" w:sz="2" w:space="0" w:color="auto"/>
              <w:right w:val="single" w:sz="2" w:space="0" w:color="auto"/>
            </w:tcBorders>
            <w:vAlign w:val="center"/>
          </w:tcPr>
          <w:p w14:paraId="2FE578B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588</w:t>
            </w:r>
          </w:p>
        </w:tc>
        <w:tc>
          <w:tcPr>
            <w:tcW w:w="1098" w:type="dxa"/>
            <w:tcBorders>
              <w:top w:val="single" w:sz="2" w:space="0" w:color="auto"/>
              <w:left w:val="single" w:sz="2" w:space="0" w:color="auto"/>
              <w:bottom w:val="single" w:sz="2" w:space="0" w:color="auto"/>
              <w:right w:val="single" w:sz="2" w:space="0" w:color="auto"/>
            </w:tcBorders>
            <w:vAlign w:val="center"/>
          </w:tcPr>
          <w:p w14:paraId="1155BA0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1.429</w:t>
            </w:r>
          </w:p>
        </w:tc>
      </w:tr>
      <w:tr w:rsidR="00F52DCD" w14:paraId="54022345"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113C6CA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Risultato Ante Gestione Finanziaria e Patrimoniale</w:t>
            </w:r>
          </w:p>
        </w:tc>
        <w:tc>
          <w:tcPr>
            <w:tcW w:w="1754" w:type="dxa"/>
            <w:tcBorders>
              <w:top w:val="single" w:sz="2" w:space="0" w:color="auto"/>
              <w:left w:val="single" w:sz="2" w:space="0" w:color="auto"/>
              <w:bottom w:val="single" w:sz="2" w:space="0" w:color="auto"/>
              <w:right w:val="single" w:sz="2" w:space="0" w:color="auto"/>
            </w:tcBorders>
            <w:vAlign w:val="center"/>
          </w:tcPr>
          <w:p w14:paraId="562235B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-22.713</w:t>
            </w:r>
          </w:p>
        </w:tc>
        <w:tc>
          <w:tcPr>
            <w:tcW w:w="1970" w:type="dxa"/>
            <w:tcBorders>
              <w:top w:val="single" w:sz="2" w:space="0" w:color="auto"/>
              <w:left w:val="single" w:sz="2" w:space="0" w:color="auto"/>
              <w:bottom w:val="single" w:sz="2" w:space="0" w:color="auto"/>
              <w:right w:val="single" w:sz="2" w:space="0" w:color="auto"/>
            </w:tcBorders>
            <w:vAlign w:val="center"/>
          </w:tcPr>
          <w:p w14:paraId="7973738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-47.456</w:t>
            </w:r>
          </w:p>
        </w:tc>
        <w:tc>
          <w:tcPr>
            <w:tcW w:w="1098" w:type="dxa"/>
            <w:tcBorders>
              <w:top w:val="single" w:sz="2" w:space="0" w:color="auto"/>
              <w:left w:val="single" w:sz="2" w:space="0" w:color="auto"/>
              <w:bottom w:val="single" w:sz="2" w:space="0" w:color="auto"/>
              <w:right w:val="single" w:sz="2" w:space="0" w:color="auto"/>
            </w:tcBorders>
            <w:vAlign w:val="center"/>
          </w:tcPr>
          <w:p w14:paraId="5D24489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24.743</w:t>
            </w:r>
          </w:p>
        </w:tc>
      </w:tr>
      <w:tr w:rsidR="00F52DCD" w14:paraId="59153123"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710FFA6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GESTIONE FINANZIARIA</w:t>
            </w:r>
          </w:p>
        </w:tc>
        <w:tc>
          <w:tcPr>
            <w:tcW w:w="1754" w:type="dxa"/>
            <w:tcBorders>
              <w:top w:val="single" w:sz="2" w:space="0" w:color="auto"/>
              <w:left w:val="single" w:sz="2" w:space="0" w:color="auto"/>
              <w:bottom w:val="single" w:sz="2" w:space="0" w:color="auto"/>
              <w:right w:val="single" w:sz="2" w:space="0" w:color="auto"/>
            </w:tcBorders>
            <w:shd w:val="clear" w:color="auto" w:fill="FFF8AA"/>
            <w:vAlign w:val="center"/>
          </w:tcPr>
          <w:p w14:paraId="0D06810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970" w:type="dxa"/>
            <w:tcBorders>
              <w:top w:val="single" w:sz="2" w:space="0" w:color="auto"/>
              <w:left w:val="single" w:sz="2" w:space="0" w:color="auto"/>
              <w:bottom w:val="single" w:sz="2" w:space="0" w:color="auto"/>
              <w:right w:val="single" w:sz="2" w:space="0" w:color="auto"/>
            </w:tcBorders>
            <w:shd w:val="clear" w:color="auto" w:fill="FFF8AA"/>
            <w:vAlign w:val="center"/>
          </w:tcPr>
          <w:p w14:paraId="4D90151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098" w:type="dxa"/>
            <w:tcBorders>
              <w:top w:val="single" w:sz="2" w:space="0" w:color="auto"/>
              <w:left w:val="single" w:sz="2" w:space="0" w:color="auto"/>
              <w:bottom w:val="single" w:sz="2" w:space="0" w:color="auto"/>
              <w:right w:val="single" w:sz="2" w:space="0" w:color="auto"/>
            </w:tcBorders>
            <w:shd w:val="clear" w:color="auto" w:fill="FFF8AA"/>
            <w:vAlign w:val="center"/>
          </w:tcPr>
          <w:p w14:paraId="2B86451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45AE474E"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1D0AE4E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Proventi patrimoniali</w:t>
            </w:r>
          </w:p>
        </w:tc>
        <w:tc>
          <w:tcPr>
            <w:tcW w:w="1754" w:type="dxa"/>
            <w:tcBorders>
              <w:top w:val="single" w:sz="2" w:space="0" w:color="auto"/>
              <w:left w:val="single" w:sz="2" w:space="0" w:color="auto"/>
              <w:bottom w:val="single" w:sz="2" w:space="0" w:color="auto"/>
              <w:right w:val="single" w:sz="2" w:space="0" w:color="auto"/>
            </w:tcBorders>
            <w:vAlign w:val="center"/>
          </w:tcPr>
          <w:p w14:paraId="45FB6B6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43.907</w:t>
            </w:r>
          </w:p>
        </w:tc>
        <w:tc>
          <w:tcPr>
            <w:tcW w:w="1970" w:type="dxa"/>
            <w:tcBorders>
              <w:top w:val="single" w:sz="2" w:space="0" w:color="auto"/>
              <w:left w:val="single" w:sz="2" w:space="0" w:color="auto"/>
              <w:bottom w:val="single" w:sz="2" w:space="0" w:color="auto"/>
              <w:right w:val="single" w:sz="2" w:space="0" w:color="auto"/>
            </w:tcBorders>
            <w:vAlign w:val="center"/>
          </w:tcPr>
          <w:p w14:paraId="5954E65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33.535</w:t>
            </w:r>
          </w:p>
        </w:tc>
        <w:tc>
          <w:tcPr>
            <w:tcW w:w="1098" w:type="dxa"/>
            <w:tcBorders>
              <w:top w:val="single" w:sz="2" w:space="0" w:color="auto"/>
              <w:left w:val="single" w:sz="2" w:space="0" w:color="auto"/>
              <w:bottom w:val="single" w:sz="2" w:space="0" w:color="auto"/>
              <w:right w:val="single" w:sz="2" w:space="0" w:color="auto"/>
            </w:tcBorders>
            <w:vAlign w:val="center"/>
          </w:tcPr>
          <w:p w14:paraId="2915D58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10.372</w:t>
            </w:r>
          </w:p>
        </w:tc>
      </w:tr>
      <w:tr w:rsidR="00F52DCD" w14:paraId="379F6AAE"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49F2674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Totale Proventi finanziari e </w:t>
            </w:r>
            <w:proofErr w:type="spellStart"/>
            <w:r>
              <w:rPr>
                <w:rFonts w:ascii="Calibri" w:hAnsi="Calibri" w:cs="Calibri"/>
                <w:sz w:val="20"/>
                <w:szCs w:val="20"/>
              </w:rPr>
              <w:t>patrimonaili</w:t>
            </w:r>
            <w:proofErr w:type="spellEnd"/>
          </w:p>
        </w:tc>
        <w:tc>
          <w:tcPr>
            <w:tcW w:w="1754" w:type="dxa"/>
            <w:tcBorders>
              <w:top w:val="single" w:sz="2" w:space="0" w:color="auto"/>
              <w:left w:val="single" w:sz="2" w:space="0" w:color="auto"/>
              <w:bottom w:val="single" w:sz="2" w:space="0" w:color="auto"/>
              <w:right w:val="single" w:sz="2" w:space="0" w:color="auto"/>
            </w:tcBorders>
            <w:vAlign w:val="center"/>
          </w:tcPr>
          <w:p w14:paraId="737211B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43.907</w:t>
            </w:r>
          </w:p>
        </w:tc>
        <w:tc>
          <w:tcPr>
            <w:tcW w:w="1970" w:type="dxa"/>
            <w:tcBorders>
              <w:top w:val="single" w:sz="2" w:space="0" w:color="auto"/>
              <w:left w:val="single" w:sz="2" w:space="0" w:color="auto"/>
              <w:bottom w:val="single" w:sz="2" w:space="0" w:color="auto"/>
              <w:right w:val="single" w:sz="2" w:space="0" w:color="auto"/>
            </w:tcBorders>
            <w:vAlign w:val="center"/>
          </w:tcPr>
          <w:p w14:paraId="7A1EBFB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33.535</w:t>
            </w:r>
          </w:p>
        </w:tc>
        <w:tc>
          <w:tcPr>
            <w:tcW w:w="1098" w:type="dxa"/>
            <w:tcBorders>
              <w:top w:val="single" w:sz="2" w:space="0" w:color="auto"/>
              <w:left w:val="single" w:sz="2" w:space="0" w:color="auto"/>
              <w:bottom w:val="single" w:sz="2" w:space="0" w:color="auto"/>
              <w:right w:val="single" w:sz="2" w:space="0" w:color="auto"/>
            </w:tcBorders>
            <w:vAlign w:val="center"/>
          </w:tcPr>
          <w:p w14:paraId="08AEDEA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10.372</w:t>
            </w:r>
          </w:p>
        </w:tc>
      </w:tr>
      <w:tr w:rsidR="00F52DCD" w14:paraId="533C5BA6"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79CC64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Oneri patrimoniali</w:t>
            </w:r>
          </w:p>
        </w:tc>
        <w:tc>
          <w:tcPr>
            <w:tcW w:w="1754" w:type="dxa"/>
            <w:tcBorders>
              <w:top w:val="single" w:sz="2" w:space="0" w:color="auto"/>
              <w:left w:val="single" w:sz="2" w:space="0" w:color="auto"/>
              <w:bottom w:val="single" w:sz="2" w:space="0" w:color="auto"/>
              <w:right w:val="single" w:sz="2" w:space="0" w:color="auto"/>
            </w:tcBorders>
            <w:vAlign w:val="center"/>
          </w:tcPr>
          <w:p w14:paraId="3143491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7.529</w:t>
            </w:r>
          </w:p>
        </w:tc>
        <w:tc>
          <w:tcPr>
            <w:tcW w:w="1970" w:type="dxa"/>
            <w:tcBorders>
              <w:top w:val="single" w:sz="2" w:space="0" w:color="auto"/>
              <w:left w:val="single" w:sz="2" w:space="0" w:color="auto"/>
              <w:bottom w:val="single" w:sz="2" w:space="0" w:color="auto"/>
              <w:right w:val="single" w:sz="2" w:space="0" w:color="auto"/>
            </w:tcBorders>
            <w:vAlign w:val="center"/>
          </w:tcPr>
          <w:p w14:paraId="7D58AC2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9.956</w:t>
            </w:r>
          </w:p>
        </w:tc>
        <w:tc>
          <w:tcPr>
            <w:tcW w:w="1098" w:type="dxa"/>
            <w:tcBorders>
              <w:top w:val="single" w:sz="2" w:space="0" w:color="auto"/>
              <w:left w:val="single" w:sz="2" w:space="0" w:color="auto"/>
              <w:bottom w:val="single" w:sz="2" w:space="0" w:color="auto"/>
              <w:right w:val="single" w:sz="2" w:space="0" w:color="auto"/>
            </w:tcBorders>
            <w:vAlign w:val="center"/>
          </w:tcPr>
          <w:p w14:paraId="4DD082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-2.427</w:t>
            </w:r>
          </w:p>
        </w:tc>
      </w:tr>
      <w:tr w:rsidR="00F52DCD" w14:paraId="179E85D1"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4D94D20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Risultato Ante Oneri finanziari (EBIT)</w:t>
            </w:r>
          </w:p>
        </w:tc>
        <w:tc>
          <w:tcPr>
            <w:tcW w:w="1754" w:type="dxa"/>
            <w:tcBorders>
              <w:top w:val="single" w:sz="2" w:space="0" w:color="auto"/>
              <w:left w:val="single" w:sz="2" w:space="0" w:color="auto"/>
              <w:bottom w:val="single" w:sz="2" w:space="0" w:color="auto"/>
              <w:right w:val="single" w:sz="2" w:space="0" w:color="auto"/>
            </w:tcBorders>
            <w:vAlign w:val="center"/>
          </w:tcPr>
          <w:p w14:paraId="614B72B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13.665</w:t>
            </w:r>
          </w:p>
        </w:tc>
        <w:tc>
          <w:tcPr>
            <w:tcW w:w="1970" w:type="dxa"/>
            <w:tcBorders>
              <w:top w:val="single" w:sz="2" w:space="0" w:color="auto"/>
              <w:left w:val="single" w:sz="2" w:space="0" w:color="auto"/>
              <w:bottom w:val="single" w:sz="2" w:space="0" w:color="auto"/>
              <w:right w:val="single" w:sz="2" w:space="0" w:color="auto"/>
            </w:tcBorders>
            <w:vAlign w:val="center"/>
          </w:tcPr>
          <w:p w14:paraId="267D04E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-23.877</w:t>
            </w:r>
          </w:p>
        </w:tc>
        <w:tc>
          <w:tcPr>
            <w:tcW w:w="1098" w:type="dxa"/>
            <w:tcBorders>
              <w:top w:val="single" w:sz="2" w:space="0" w:color="auto"/>
              <w:left w:val="single" w:sz="2" w:space="0" w:color="auto"/>
              <w:bottom w:val="single" w:sz="2" w:space="0" w:color="auto"/>
              <w:right w:val="single" w:sz="2" w:space="0" w:color="auto"/>
            </w:tcBorders>
            <w:vAlign w:val="center"/>
          </w:tcPr>
          <w:p w14:paraId="2532597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37.542</w:t>
            </w:r>
          </w:p>
        </w:tc>
      </w:tr>
      <w:tr w:rsidR="00F52DCD" w14:paraId="4FB59051"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3780722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Risultato Ordinario Ante Imposte</w:t>
            </w:r>
          </w:p>
        </w:tc>
        <w:tc>
          <w:tcPr>
            <w:tcW w:w="1754" w:type="dxa"/>
            <w:tcBorders>
              <w:top w:val="single" w:sz="2" w:space="0" w:color="auto"/>
              <w:left w:val="single" w:sz="2" w:space="0" w:color="auto"/>
              <w:bottom w:val="single" w:sz="2" w:space="0" w:color="auto"/>
              <w:right w:val="single" w:sz="2" w:space="0" w:color="auto"/>
            </w:tcBorders>
            <w:vAlign w:val="center"/>
          </w:tcPr>
          <w:p w14:paraId="55A70F3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13.665</w:t>
            </w:r>
          </w:p>
        </w:tc>
        <w:tc>
          <w:tcPr>
            <w:tcW w:w="1970" w:type="dxa"/>
            <w:tcBorders>
              <w:top w:val="single" w:sz="2" w:space="0" w:color="auto"/>
              <w:left w:val="single" w:sz="2" w:space="0" w:color="auto"/>
              <w:bottom w:val="single" w:sz="2" w:space="0" w:color="auto"/>
              <w:right w:val="single" w:sz="2" w:space="0" w:color="auto"/>
            </w:tcBorders>
            <w:vAlign w:val="center"/>
          </w:tcPr>
          <w:p w14:paraId="05007A4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-23.877</w:t>
            </w:r>
          </w:p>
        </w:tc>
        <w:tc>
          <w:tcPr>
            <w:tcW w:w="1098" w:type="dxa"/>
            <w:tcBorders>
              <w:top w:val="single" w:sz="2" w:space="0" w:color="auto"/>
              <w:left w:val="single" w:sz="2" w:space="0" w:color="auto"/>
              <w:bottom w:val="single" w:sz="2" w:space="0" w:color="auto"/>
              <w:right w:val="single" w:sz="2" w:space="0" w:color="auto"/>
            </w:tcBorders>
            <w:vAlign w:val="center"/>
          </w:tcPr>
          <w:p w14:paraId="7E604EA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37.542</w:t>
            </w:r>
          </w:p>
        </w:tc>
      </w:tr>
      <w:tr w:rsidR="00F52DCD" w14:paraId="48110C3D"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036E49D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GESTIONE TRIBUTARIA</w:t>
            </w:r>
          </w:p>
        </w:tc>
        <w:tc>
          <w:tcPr>
            <w:tcW w:w="1754" w:type="dxa"/>
            <w:tcBorders>
              <w:top w:val="single" w:sz="2" w:space="0" w:color="auto"/>
              <w:left w:val="single" w:sz="2" w:space="0" w:color="auto"/>
              <w:bottom w:val="single" w:sz="2" w:space="0" w:color="auto"/>
              <w:right w:val="single" w:sz="2" w:space="0" w:color="auto"/>
            </w:tcBorders>
            <w:shd w:val="clear" w:color="auto" w:fill="FFF8AA"/>
            <w:vAlign w:val="center"/>
          </w:tcPr>
          <w:p w14:paraId="3912C15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970" w:type="dxa"/>
            <w:tcBorders>
              <w:top w:val="single" w:sz="2" w:space="0" w:color="auto"/>
              <w:left w:val="single" w:sz="2" w:space="0" w:color="auto"/>
              <w:bottom w:val="single" w:sz="2" w:space="0" w:color="auto"/>
              <w:right w:val="single" w:sz="2" w:space="0" w:color="auto"/>
            </w:tcBorders>
            <w:shd w:val="clear" w:color="auto" w:fill="FFF8AA"/>
            <w:vAlign w:val="center"/>
          </w:tcPr>
          <w:p w14:paraId="1F8F644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098" w:type="dxa"/>
            <w:tcBorders>
              <w:top w:val="single" w:sz="2" w:space="0" w:color="auto"/>
              <w:left w:val="single" w:sz="2" w:space="0" w:color="auto"/>
              <w:bottom w:val="single" w:sz="2" w:space="0" w:color="auto"/>
              <w:right w:val="single" w:sz="2" w:space="0" w:color="auto"/>
            </w:tcBorders>
            <w:shd w:val="clear" w:color="auto" w:fill="FFF8AA"/>
            <w:vAlign w:val="center"/>
          </w:tcPr>
          <w:p w14:paraId="5B07749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5047B102"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510F674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Imposte</w:t>
            </w:r>
          </w:p>
        </w:tc>
        <w:tc>
          <w:tcPr>
            <w:tcW w:w="1754" w:type="dxa"/>
            <w:tcBorders>
              <w:top w:val="single" w:sz="2" w:space="0" w:color="auto"/>
              <w:left w:val="single" w:sz="2" w:space="0" w:color="auto"/>
              <w:bottom w:val="single" w:sz="2" w:space="0" w:color="auto"/>
              <w:right w:val="single" w:sz="2" w:space="0" w:color="auto"/>
            </w:tcBorders>
            <w:vAlign w:val="center"/>
          </w:tcPr>
          <w:p w14:paraId="56F94C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28.771</w:t>
            </w:r>
          </w:p>
        </w:tc>
        <w:tc>
          <w:tcPr>
            <w:tcW w:w="1970" w:type="dxa"/>
            <w:tcBorders>
              <w:top w:val="single" w:sz="2" w:space="0" w:color="auto"/>
              <w:left w:val="single" w:sz="2" w:space="0" w:color="auto"/>
              <w:bottom w:val="single" w:sz="2" w:space="0" w:color="auto"/>
              <w:right w:val="single" w:sz="2" w:space="0" w:color="auto"/>
            </w:tcBorders>
            <w:vAlign w:val="center"/>
          </w:tcPr>
          <w:p w14:paraId="35036D8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911</w:t>
            </w:r>
          </w:p>
        </w:tc>
        <w:tc>
          <w:tcPr>
            <w:tcW w:w="1098" w:type="dxa"/>
            <w:tcBorders>
              <w:top w:val="single" w:sz="2" w:space="0" w:color="auto"/>
              <w:left w:val="single" w:sz="2" w:space="0" w:color="auto"/>
              <w:bottom w:val="single" w:sz="2" w:space="0" w:color="auto"/>
              <w:right w:val="single" w:sz="2" w:space="0" w:color="auto"/>
            </w:tcBorders>
            <w:vAlign w:val="center"/>
          </w:tcPr>
          <w:p w14:paraId="5F8D717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27.860</w:t>
            </w:r>
          </w:p>
        </w:tc>
      </w:tr>
      <w:tr w:rsidR="00F52DCD" w14:paraId="090886B3"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695E897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w:t>
            </w:r>
          </w:p>
        </w:tc>
        <w:tc>
          <w:tcPr>
            <w:tcW w:w="1754" w:type="dxa"/>
            <w:tcBorders>
              <w:top w:val="single" w:sz="2" w:space="0" w:color="auto"/>
              <w:left w:val="single" w:sz="2" w:space="0" w:color="auto"/>
              <w:bottom w:val="single" w:sz="2" w:space="0" w:color="auto"/>
              <w:right w:val="single" w:sz="2" w:space="0" w:color="auto"/>
            </w:tcBorders>
            <w:shd w:val="clear" w:color="auto" w:fill="FFF8AA"/>
            <w:vAlign w:val="center"/>
          </w:tcPr>
          <w:p w14:paraId="6ACBAD9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970" w:type="dxa"/>
            <w:tcBorders>
              <w:top w:val="single" w:sz="2" w:space="0" w:color="auto"/>
              <w:left w:val="single" w:sz="2" w:space="0" w:color="auto"/>
              <w:bottom w:val="single" w:sz="2" w:space="0" w:color="auto"/>
              <w:right w:val="single" w:sz="2" w:space="0" w:color="auto"/>
            </w:tcBorders>
            <w:shd w:val="clear" w:color="auto" w:fill="FFF8AA"/>
            <w:vAlign w:val="center"/>
          </w:tcPr>
          <w:p w14:paraId="22CF1EC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098" w:type="dxa"/>
            <w:tcBorders>
              <w:top w:val="single" w:sz="2" w:space="0" w:color="auto"/>
              <w:left w:val="single" w:sz="2" w:space="0" w:color="auto"/>
              <w:bottom w:val="single" w:sz="2" w:space="0" w:color="auto"/>
              <w:right w:val="single" w:sz="2" w:space="0" w:color="auto"/>
            </w:tcBorders>
            <w:shd w:val="clear" w:color="auto" w:fill="FFF8AA"/>
            <w:vAlign w:val="center"/>
          </w:tcPr>
          <w:p w14:paraId="7EDD40B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049FD574" w14:textId="77777777">
        <w:trPr>
          <w:cantSplit/>
        </w:trPr>
        <w:tc>
          <w:tcPr>
            <w:tcW w:w="5949" w:type="dxa"/>
            <w:tcBorders>
              <w:top w:val="single" w:sz="2" w:space="0" w:color="auto"/>
              <w:left w:val="single" w:sz="2" w:space="0" w:color="auto"/>
              <w:bottom w:val="single" w:sz="2" w:space="0" w:color="auto"/>
              <w:right w:val="single" w:sz="2" w:space="0" w:color="auto"/>
            </w:tcBorders>
            <w:shd w:val="clear" w:color="auto" w:fill="FFF8AA"/>
            <w:vAlign w:val="center"/>
          </w:tcPr>
          <w:p w14:paraId="272428D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Risultato netto d'esercizio</w:t>
            </w:r>
          </w:p>
        </w:tc>
        <w:tc>
          <w:tcPr>
            <w:tcW w:w="1754" w:type="dxa"/>
            <w:tcBorders>
              <w:top w:val="single" w:sz="2" w:space="0" w:color="auto"/>
              <w:left w:val="single" w:sz="2" w:space="0" w:color="auto"/>
              <w:bottom w:val="single" w:sz="2" w:space="0" w:color="auto"/>
              <w:right w:val="single" w:sz="2" w:space="0" w:color="auto"/>
            </w:tcBorders>
            <w:vAlign w:val="center"/>
          </w:tcPr>
          <w:p w14:paraId="313E9EB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-15.106</w:t>
            </w:r>
          </w:p>
        </w:tc>
        <w:tc>
          <w:tcPr>
            <w:tcW w:w="1970" w:type="dxa"/>
            <w:tcBorders>
              <w:top w:val="single" w:sz="2" w:space="0" w:color="auto"/>
              <w:left w:val="single" w:sz="2" w:space="0" w:color="auto"/>
              <w:bottom w:val="single" w:sz="2" w:space="0" w:color="auto"/>
              <w:right w:val="single" w:sz="2" w:space="0" w:color="auto"/>
            </w:tcBorders>
            <w:vAlign w:val="center"/>
          </w:tcPr>
          <w:p w14:paraId="4A5B7C3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-24.788</w:t>
            </w:r>
          </w:p>
        </w:tc>
        <w:tc>
          <w:tcPr>
            <w:tcW w:w="1098" w:type="dxa"/>
            <w:tcBorders>
              <w:top w:val="single" w:sz="2" w:space="0" w:color="auto"/>
              <w:left w:val="single" w:sz="2" w:space="0" w:color="auto"/>
              <w:bottom w:val="single" w:sz="2" w:space="0" w:color="auto"/>
              <w:right w:val="single" w:sz="2" w:space="0" w:color="auto"/>
            </w:tcBorders>
            <w:vAlign w:val="center"/>
          </w:tcPr>
          <w:p w14:paraId="32B92A7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9.682</w:t>
            </w:r>
          </w:p>
        </w:tc>
      </w:tr>
    </w:tbl>
    <w:p w14:paraId="02CC870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B64E0B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91" w:name="@adp_nodo451"/>
      <w:bookmarkEnd w:id="191"/>
      <w:r>
        <w:rPr>
          <w:rFonts w:ascii="Calibri" w:hAnsi="Calibri" w:cs="Calibri"/>
          <w:sz w:val="22"/>
          <w:szCs w:val="22"/>
        </w:rPr>
        <w:t xml:space="preserve">Il Rendiconto gestionale modello B </w:t>
      </w:r>
      <w:r>
        <w:rPr>
          <w:rFonts w:ascii="Calibri" w:eastAsia="Times New Roman" w:hAnsi="Calibri" w:cs="Calibri"/>
          <w:sz w:val="22"/>
          <w:szCs w:val="22"/>
        </w:rPr>
        <w:t>è confrontato con quello dell'esercizio precedente.</w:t>
      </w:r>
    </w:p>
    <w:p w14:paraId="680EEAF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F59B02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5D0939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92" w:name="@adp_nodo452"/>
      <w:bookmarkStart w:id="193" w:name="@adp_nodo458"/>
      <w:bookmarkEnd w:id="192"/>
      <w:bookmarkEnd w:id="193"/>
      <w:r>
        <w:rPr>
          <w:rFonts w:ascii="Calibri" w:hAnsi="Calibri" w:cs="Calibri"/>
          <w:b/>
          <w:bCs/>
          <w:sz w:val="26"/>
          <w:szCs w:val="26"/>
        </w:rPr>
        <w:t>Principali dati patrimoniali</w:t>
      </w:r>
    </w:p>
    <w:p w14:paraId="2DBBECF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1D7E8E0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94" w:name="@adp_nodo459"/>
      <w:bookmarkEnd w:id="194"/>
      <w:r>
        <w:rPr>
          <w:rFonts w:ascii="Calibri" w:hAnsi="Calibri" w:cs="Calibri"/>
          <w:sz w:val="22"/>
          <w:szCs w:val="22"/>
        </w:rPr>
        <w:t>Di seguito vengono esposti i principali dati patrimoniali desunti dallo Stato Patrimoniale modello A redatto in conformit</w:t>
      </w:r>
      <w:r>
        <w:rPr>
          <w:rFonts w:ascii="Calibri" w:eastAsia="Times New Roman" w:hAnsi="Calibri" w:cs="Calibri"/>
          <w:sz w:val="22"/>
          <w:szCs w:val="22"/>
        </w:rPr>
        <w:t>à agli schemi rilasciati dal Ministero del Lavoro e delle Politiche Sociali in data 05/03/2020.</w:t>
      </w:r>
    </w:p>
    <w:p w14:paraId="1B1B9BA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D2E375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410E0C3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95" w:name="@adp_nodo460"/>
      <w:bookmarkEnd w:id="195"/>
      <w:r>
        <w:rPr>
          <w:rFonts w:ascii="Calibri" w:hAnsi="Calibri" w:cs="Calibri"/>
          <w:b/>
          <w:bCs/>
          <w:sz w:val="26"/>
          <w:szCs w:val="26"/>
        </w:rPr>
        <w:t>Riclassificazione Stato Patrimoniale Centrale Bilanci</w:t>
      </w:r>
    </w:p>
    <w:p w14:paraId="52F7DE1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tbl>
      <w:tblPr>
        <w:tblW w:w="0" w:type="auto"/>
        <w:tblInd w:w="-3" w:type="dxa"/>
        <w:tblLayout w:type="fixed"/>
        <w:tblCellMar>
          <w:top w:w="36" w:type="dxa"/>
          <w:left w:w="36" w:type="dxa"/>
          <w:bottom w:w="36" w:type="dxa"/>
          <w:right w:w="36" w:type="dxa"/>
        </w:tblCellMar>
        <w:tblLook w:val="0000" w:firstRow="0" w:lastRow="0" w:firstColumn="0" w:lastColumn="0" w:noHBand="0" w:noVBand="0"/>
      </w:tblPr>
      <w:tblGrid>
        <w:gridCol w:w="4992"/>
        <w:gridCol w:w="2103"/>
        <w:gridCol w:w="2361"/>
        <w:gridCol w:w="1316"/>
      </w:tblGrid>
      <w:tr w:rsidR="00F52DCD" w14:paraId="76AB0E23"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tcPr>
          <w:p w14:paraId="0A0F199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103" w:type="dxa"/>
            <w:tcBorders>
              <w:top w:val="single" w:sz="2" w:space="0" w:color="auto"/>
              <w:left w:val="single" w:sz="2" w:space="0" w:color="auto"/>
              <w:bottom w:val="single" w:sz="2" w:space="0" w:color="auto"/>
              <w:right w:val="single" w:sz="2" w:space="0" w:color="auto"/>
            </w:tcBorders>
            <w:shd w:val="clear" w:color="auto" w:fill="FFF8AA"/>
          </w:tcPr>
          <w:p w14:paraId="00550FB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Valore esercizio corrente</w:t>
            </w:r>
          </w:p>
        </w:tc>
        <w:tc>
          <w:tcPr>
            <w:tcW w:w="2361" w:type="dxa"/>
            <w:tcBorders>
              <w:top w:val="single" w:sz="2" w:space="0" w:color="auto"/>
              <w:left w:val="single" w:sz="2" w:space="0" w:color="auto"/>
              <w:bottom w:val="single" w:sz="2" w:space="0" w:color="auto"/>
              <w:right w:val="single" w:sz="2" w:space="0" w:color="auto"/>
            </w:tcBorders>
            <w:shd w:val="clear" w:color="auto" w:fill="FFF8AA"/>
          </w:tcPr>
          <w:p w14:paraId="5A48CE3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Valore esercizio precedente</w:t>
            </w:r>
          </w:p>
        </w:tc>
        <w:tc>
          <w:tcPr>
            <w:tcW w:w="1316" w:type="dxa"/>
            <w:tcBorders>
              <w:top w:val="single" w:sz="2" w:space="0" w:color="auto"/>
              <w:left w:val="single" w:sz="2" w:space="0" w:color="auto"/>
              <w:bottom w:val="single" w:sz="2" w:space="0" w:color="auto"/>
              <w:right w:val="single" w:sz="2" w:space="0" w:color="auto"/>
            </w:tcBorders>
            <w:shd w:val="clear" w:color="auto" w:fill="FFF8AA"/>
          </w:tcPr>
          <w:p w14:paraId="361C4C6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sz w:val="20"/>
                <w:szCs w:val="20"/>
              </w:rPr>
            </w:pPr>
            <w:r>
              <w:rPr>
                <w:rFonts w:ascii="Calibri" w:hAnsi="Calibri" w:cs="Calibri"/>
                <w:sz w:val="20"/>
                <w:szCs w:val="20"/>
              </w:rPr>
              <w:t xml:space="preserve">    Variazione    </w:t>
            </w:r>
          </w:p>
        </w:tc>
      </w:tr>
      <w:tr w:rsidR="00F52DCD" w14:paraId="1C2BA2EC"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1B4A39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ATTIVO</w:t>
            </w: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099DBBA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0335AF9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3D9F1D1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6B55F45A"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115FE9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Attivo Immobilizzato</w:t>
            </w: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53D5C6C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4B3839F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4714282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1DF86D74"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B8C0EC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Immobilizzazioni Immateriali</w:t>
            </w:r>
          </w:p>
        </w:tc>
        <w:tc>
          <w:tcPr>
            <w:tcW w:w="2103" w:type="dxa"/>
            <w:tcBorders>
              <w:top w:val="single" w:sz="2" w:space="0" w:color="auto"/>
              <w:left w:val="single" w:sz="2" w:space="0" w:color="auto"/>
              <w:bottom w:val="single" w:sz="2" w:space="0" w:color="auto"/>
              <w:right w:val="single" w:sz="2" w:space="0" w:color="auto"/>
            </w:tcBorders>
            <w:vAlign w:val="center"/>
          </w:tcPr>
          <w:p w14:paraId="271F489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13.321</w:t>
            </w:r>
          </w:p>
        </w:tc>
        <w:tc>
          <w:tcPr>
            <w:tcW w:w="2361" w:type="dxa"/>
            <w:tcBorders>
              <w:top w:val="single" w:sz="2" w:space="0" w:color="auto"/>
              <w:left w:val="single" w:sz="2" w:space="0" w:color="auto"/>
              <w:bottom w:val="single" w:sz="2" w:space="0" w:color="auto"/>
              <w:right w:val="single" w:sz="2" w:space="0" w:color="auto"/>
            </w:tcBorders>
            <w:vAlign w:val="center"/>
          </w:tcPr>
          <w:p w14:paraId="7630F5C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0</w:t>
            </w:r>
          </w:p>
        </w:tc>
        <w:tc>
          <w:tcPr>
            <w:tcW w:w="1316" w:type="dxa"/>
            <w:tcBorders>
              <w:top w:val="single" w:sz="2" w:space="0" w:color="auto"/>
              <w:left w:val="single" w:sz="2" w:space="0" w:color="auto"/>
              <w:bottom w:val="single" w:sz="2" w:space="0" w:color="auto"/>
              <w:right w:val="single" w:sz="2" w:space="0" w:color="auto"/>
            </w:tcBorders>
            <w:vAlign w:val="center"/>
          </w:tcPr>
          <w:p w14:paraId="4F5228E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13.321</w:t>
            </w:r>
          </w:p>
        </w:tc>
      </w:tr>
      <w:tr w:rsidR="00F52DCD" w14:paraId="5C70D2B5"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E8BC9D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Immobilizzazioni Materiali nette</w:t>
            </w:r>
          </w:p>
        </w:tc>
        <w:tc>
          <w:tcPr>
            <w:tcW w:w="2103" w:type="dxa"/>
            <w:tcBorders>
              <w:top w:val="single" w:sz="2" w:space="0" w:color="auto"/>
              <w:left w:val="single" w:sz="2" w:space="0" w:color="auto"/>
              <w:bottom w:val="single" w:sz="2" w:space="0" w:color="auto"/>
              <w:right w:val="single" w:sz="2" w:space="0" w:color="auto"/>
            </w:tcBorders>
            <w:vAlign w:val="center"/>
          </w:tcPr>
          <w:p w14:paraId="33CA262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1.453</w:t>
            </w:r>
          </w:p>
        </w:tc>
        <w:tc>
          <w:tcPr>
            <w:tcW w:w="2361" w:type="dxa"/>
            <w:tcBorders>
              <w:top w:val="single" w:sz="2" w:space="0" w:color="auto"/>
              <w:left w:val="single" w:sz="2" w:space="0" w:color="auto"/>
              <w:bottom w:val="single" w:sz="2" w:space="0" w:color="auto"/>
              <w:right w:val="single" w:sz="2" w:space="0" w:color="auto"/>
            </w:tcBorders>
            <w:vAlign w:val="center"/>
          </w:tcPr>
          <w:p w14:paraId="6D25733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2.923</w:t>
            </w:r>
          </w:p>
        </w:tc>
        <w:tc>
          <w:tcPr>
            <w:tcW w:w="1316" w:type="dxa"/>
            <w:tcBorders>
              <w:top w:val="single" w:sz="2" w:space="0" w:color="auto"/>
              <w:left w:val="single" w:sz="2" w:space="0" w:color="auto"/>
              <w:bottom w:val="single" w:sz="2" w:space="0" w:color="auto"/>
              <w:right w:val="single" w:sz="2" w:space="0" w:color="auto"/>
            </w:tcBorders>
            <w:vAlign w:val="center"/>
          </w:tcPr>
          <w:p w14:paraId="50C2CE4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-1.470</w:t>
            </w:r>
          </w:p>
        </w:tc>
      </w:tr>
      <w:tr w:rsidR="00F52DCD" w14:paraId="7CA4E510"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6F50642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Attivo Finanziario Immobilizzato</w:t>
            </w: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7A2057A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45CEC5B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288475B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59E6C5FA"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CF4931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Crediti Diversi oltre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2DBCCCE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4.778</w:t>
            </w:r>
          </w:p>
        </w:tc>
        <w:tc>
          <w:tcPr>
            <w:tcW w:w="2361" w:type="dxa"/>
            <w:tcBorders>
              <w:top w:val="single" w:sz="2" w:space="0" w:color="auto"/>
              <w:left w:val="single" w:sz="2" w:space="0" w:color="auto"/>
              <w:bottom w:val="single" w:sz="2" w:space="0" w:color="auto"/>
              <w:right w:val="single" w:sz="2" w:space="0" w:color="auto"/>
            </w:tcBorders>
            <w:vAlign w:val="center"/>
          </w:tcPr>
          <w:p w14:paraId="3F0E709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2.372</w:t>
            </w:r>
          </w:p>
        </w:tc>
        <w:tc>
          <w:tcPr>
            <w:tcW w:w="1316" w:type="dxa"/>
            <w:tcBorders>
              <w:top w:val="single" w:sz="2" w:space="0" w:color="auto"/>
              <w:left w:val="single" w:sz="2" w:space="0" w:color="auto"/>
              <w:bottom w:val="single" w:sz="2" w:space="0" w:color="auto"/>
              <w:right w:val="single" w:sz="2" w:space="0" w:color="auto"/>
            </w:tcBorders>
            <w:vAlign w:val="center"/>
          </w:tcPr>
          <w:p w14:paraId="28016E0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2.406</w:t>
            </w:r>
          </w:p>
        </w:tc>
      </w:tr>
      <w:tr w:rsidR="00F52DCD" w14:paraId="3F19CEB5"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0545F3F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Totale Attivo Finanziario Immobilizzato</w:t>
            </w:r>
          </w:p>
        </w:tc>
        <w:tc>
          <w:tcPr>
            <w:tcW w:w="2103" w:type="dxa"/>
            <w:tcBorders>
              <w:top w:val="single" w:sz="2" w:space="0" w:color="auto"/>
              <w:left w:val="single" w:sz="2" w:space="0" w:color="auto"/>
              <w:bottom w:val="single" w:sz="2" w:space="0" w:color="auto"/>
              <w:right w:val="single" w:sz="2" w:space="0" w:color="auto"/>
            </w:tcBorders>
            <w:vAlign w:val="center"/>
          </w:tcPr>
          <w:p w14:paraId="67AC428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4.778</w:t>
            </w:r>
          </w:p>
        </w:tc>
        <w:tc>
          <w:tcPr>
            <w:tcW w:w="2361" w:type="dxa"/>
            <w:tcBorders>
              <w:top w:val="single" w:sz="2" w:space="0" w:color="auto"/>
              <w:left w:val="single" w:sz="2" w:space="0" w:color="auto"/>
              <w:bottom w:val="single" w:sz="2" w:space="0" w:color="auto"/>
              <w:right w:val="single" w:sz="2" w:space="0" w:color="auto"/>
            </w:tcBorders>
            <w:vAlign w:val="center"/>
          </w:tcPr>
          <w:p w14:paraId="56806CE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2.372</w:t>
            </w:r>
          </w:p>
        </w:tc>
        <w:tc>
          <w:tcPr>
            <w:tcW w:w="1316" w:type="dxa"/>
            <w:tcBorders>
              <w:top w:val="single" w:sz="2" w:space="0" w:color="auto"/>
              <w:left w:val="single" w:sz="2" w:space="0" w:color="auto"/>
              <w:bottom w:val="single" w:sz="2" w:space="0" w:color="auto"/>
              <w:right w:val="single" w:sz="2" w:space="0" w:color="auto"/>
            </w:tcBorders>
            <w:vAlign w:val="center"/>
          </w:tcPr>
          <w:p w14:paraId="17DE1D6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2.406</w:t>
            </w:r>
          </w:p>
        </w:tc>
      </w:tr>
      <w:tr w:rsidR="00F52DCD" w14:paraId="7EBBC031"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C1BBFA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AI) Totale Attivo Immobilizzato</w:t>
            </w:r>
          </w:p>
        </w:tc>
        <w:tc>
          <w:tcPr>
            <w:tcW w:w="2103" w:type="dxa"/>
            <w:tcBorders>
              <w:top w:val="single" w:sz="2" w:space="0" w:color="auto"/>
              <w:left w:val="single" w:sz="2" w:space="0" w:color="auto"/>
              <w:bottom w:val="single" w:sz="2" w:space="0" w:color="auto"/>
              <w:right w:val="single" w:sz="2" w:space="0" w:color="auto"/>
            </w:tcBorders>
            <w:vAlign w:val="center"/>
          </w:tcPr>
          <w:p w14:paraId="2F93877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19.552</w:t>
            </w:r>
          </w:p>
        </w:tc>
        <w:tc>
          <w:tcPr>
            <w:tcW w:w="2361" w:type="dxa"/>
            <w:tcBorders>
              <w:top w:val="single" w:sz="2" w:space="0" w:color="auto"/>
              <w:left w:val="single" w:sz="2" w:space="0" w:color="auto"/>
              <w:bottom w:val="single" w:sz="2" w:space="0" w:color="auto"/>
              <w:right w:val="single" w:sz="2" w:space="0" w:color="auto"/>
            </w:tcBorders>
            <w:vAlign w:val="center"/>
          </w:tcPr>
          <w:p w14:paraId="49BFA88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5.295</w:t>
            </w:r>
          </w:p>
        </w:tc>
        <w:tc>
          <w:tcPr>
            <w:tcW w:w="1316" w:type="dxa"/>
            <w:tcBorders>
              <w:top w:val="single" w:sz="2" w:space="0" w:color="auto"/>
              <w:left w:val="single" w:sz="2" w:space="0" w:color="auto"/>
              <w:bottom w:val="single" w:sz="2" w:space="0" w:color="auto"/>
              <w:right w:val="single" w:sz="2" w:space="0" w:color="auto"/>
            </w:tcBorders>
            <w:vAlign w:val="center"/>
          </w:tcPr>
          <w:p w14:paraId="58B04E6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14.257</w:t>
            </w:r>
          </w:p>
        </w:tc>
      </w:tr>
      <w:tr w:rsidR="00F52DCD" w14:paraId="4DE820D6"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03C919A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Attivo Corrente</w:t>
            </w: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54E9ED4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2D401C2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0F83C9F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5C9B1D6B"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D40813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Crediti commerciali entro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0EAAF6A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12.232</w:t>
            </w:r>
          </w:p>
        </w:tc>
        <w:tc>
          <w:tcPr>
            <w:tcW w:w="2361" w:type="dxa"/>
            <w:tcBorders>
              <w:top w:val="single" w:sz="2" w:space="0" w:color="auto"/>
              <w:left w:val="single" w:sz="2" w:space="0" w:color="auto"/>
              <w:bottom w:val="single" w:sz="2" w:space="0" w:color="auto"/>
              <w:right w:val="single" w:sz="2" w:space="0" w:color="auto"/>
            </w:tcBorders>
            <w:vAlign w:val="center"/>
          </w:tcPr>
          <w:p w14:paraId="4FC510F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5.521</w:t>
            </w:r>
          </w:p>
        </w:tc>
        <w:tc>
          <w:tcPr>
            <w:tcW w:w="1316" w:type="dxa"/>
            <w:tcBorders>
              <w:top w:val="single" w:sz="2" w:space="0" w:color="auto"/>
              <w:left w:val="single" w:sz="2" w:space="0" w:color="auto"/>
              <w:bottom w:val="single" w:sz="2" w:space="0" w:color="auto"/>
              <w:right w:val="single" w:sz="2" w:space="0" w:color="auto"/>
            </w:tcBorders>
            <w:vAlign w:val="center"/>
          </w:tcPr>
          <w:p w14:paraId="5628218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6.711</w:t>
            </w:r>
          </w:p>
        </w:tc>
      </w:tr>
      <w:tr w:rsidR="00F52DCD" w14:paraId="112DBAD4"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45C488D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Crediti diversi entro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1FC3247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151</w:t>
            </w:r>
          </w:p>
        </w:tc>
        <w:tc>
          <w:tcPr>
            <w:tcW w:w="2361" w:type="dxa"/>
            <w:tcBorders>
              <w:top w:val="single" w:sz="2" w:space="0" w:color="auto"/>
              <w:left w:val="single" w:sz="2" w:space="0" w:color="auto"/>
              <w:bottom w:val="single" w:sz="2" w:space="0" w:color="auto"/>
              <w:right w:val="single" w:sz="2" w:space="0" w:color="auto"/>
            </w:tcBorders>
            <w:vAlign w:val="center"/>
          </w:tcPr>
          <w:p w14:paraId="1C5B643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1.138</w:t>
            </w:r>
          </w:p>
        </w:tc>
        <w:tc>
          <w:tcPr>
            <w:tcW w:w="1316" w:type="dxa"/>
            <w:tcBorders>
              <w:top w:val="single" w:sz="2" w:space="0" w:color="auto"/>
              <w:left w:val="single" w:sz="2" w:space="0" w:color="auto"/>
              <w:bottom w:val="single" w:sz="2" w:space="0" w:color="auto"/>
              <w:right w:val="single" w:sz="2" w:space="0" w:color="auto"/>
            </w:tcBorders>
            <w:vAlign w:val="center"/>
          </w:tcPr>
          <w:p w14:paraId="7921650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-987</w:t>
            </w:r>
          </w:p>
        </w:tc>
      </w:tr>
      <w:tr w:rsidR="00F52DCD" w14:paraId="4B4AB17A"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2264FF1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0"/>
                <w:szCs w:val="20"/>
              </w:rPr>
            </w:pPr>
            <w:r>
              <w:rPr>
                <w:rFonts w:ascii="Calibri" w:hAnsi="Calibri" w:cs="Calibri"/>
                <w:sz w:val="20"/>
                <w:szCs w:val="20"/>
              </w:rPr>
              <w:t xml:space="preserve">   Disponibilit</w:t>
            </w:r>
            <w:r>
              <w:rPr>
                <w:rFonts w:ascii="Calibri" w:eastAsia="Times New Roman" w:hAnsi="Calibri" w:cs="Calibri"/>
                <w:sz w:val="20"/>
                <w:szCs w:val="20"/>
              </w:rPr>
              <w:t>à Liquide</w:t>
            </w:r>
          </w:p>
        </w:tc>
        <w:tc>
          <w:tcPr>
            <w:tcW w:w="2103" w:type="dxa"/>
            <w:tcBorders>
              <w:top w:val="single" w:sz="2" w:space="0" w:color="auto"/>
              <w:left w:val="single" w:sz="2" w:space="0" w:color="auto"/>
              <w:bottom w:val="single" w:sz="2" w:space="0" w:color="auto"/>
              <w:right w:val="single" w:sz="2" w:space="0" w:color="auto"/>
            </w:tcBorders>
            <w:vAlign w:val="center"/>
          </w:tcPr>
          <w:p w14:paraId="179B691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0"/>
                <w:szCs w:val="20"/>
              </w:rPr>
            </w:pPr>
            <w:r>
              <w:rPr>
                <w:rFonts w:ascii="Calibri" w:eastAsia="Times New Roman" w:hAnsi="Calibri" w:cs="Calibri"/>
                <w:sz w:val="20"/>
                <w:szCs w:val="20"/>
              </w:rPr>
              <w:t>47.288</w:t>
            </w:r>
          </w:p>
        </w:tc>
        <w:tc>
          <w:tcPr>
            <w:tcW w:w="2361" w:type="dxa"/>
            <w:tcBorders>
              <w:top w:val="single" w:sz="2" w:space="0" w:color="auto"/>
              <w:left w:val="single" w:sz="2" w:space="0" w:color="auto"/>
              <w:bottom w:val="single" w:sz="2" w:space="0" w:color="auto"/>
              <w:right w:val="single" w:sz="2" w:space="0" w:color="auto"/>
            </w:tcBorders>
            <w:vAlign w:val="center"/>
          </w:tcPr>
          <w:p w14:paraId="401BF06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Times New Roman" w:hAnsi="Calibri" w:cs="Calibri"/>
                <w:sz w:val="20"/>
                <w:szCs w:val="20"/>
              </w:rPr>
            </w:pPr>
            <w:r>
              <w:rPr>
                <w:rFonts w:ascii="Calibri" w:eastAsia="Times New Roman" w:hAnsi="Calibri" w:cs="Calibri"/>
                <w:sz w:val="20"/>
                <w:szCs w:val="20"/>
              </w:rPr>
              <w:t>52.520</w:t>
            </w:r>
          </w:p>
        </w:tc>
        <w:tc>
          <w:tcPr>
            <w:tcW w:w="1316" w:type="dxa"/>
            <w:tcBorders>
              <w:top w:val="single" w:sz="2" w:space="0" w:color="auto"/>
              <w:left w:val="single" w:sz="2" w:space="0" w:color="auto"/>
              <w:bottom w:val="single" w:sz="2" w:space="0" w:color="auto"/>
              <w:right w:val="single" w:sz="2" w:space="0" w:color="auto"/>
            </w:tcBorders>
            <w:vAlign w:val="center"/>
          </w:tcPr>
          <w:p w14:paraId="0AE3413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-5.232</w:t>
            </w:r>
          </w:p>
        </w:tc>
      </w:tr>
      <w:tr w:rsidR="00F52DCD" w14:paraId="0D17DBF1"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0B8779E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sz w:val="20"/>
                <w:szCs w:val="20"/>
              </w:rPr>
            </w:pPr>
            <w:r>
              <w:rPr>
                <w:rFonts w:ascii="Calibri" w:hAnsi="Calibri" w:cs="Calibri"/>
                <w:sz w:val="20"/>
                <w:szCs w:val="20"/>
              </w:rPr>
              <w:t xml:space="preserve">   Liquidit</w:t>
            </w:r>
            <w:r>
              <w:rPr>
                <w:rFonts w:ascii="Calibri" w:eastAsia="Times New Roman" w:hAnsi="Calibri" w:cs="Calibri"/>
                <w:sz w:val="20"/>
                <w:szCs w:val="20"/>
              </w:rPr>
              <w:t>à</w:t>
            </w:r>
          </w:p>
        </w:tc>
        <w:tc>
          <w:tcPr>
            <w:tcW w:w="2103" w:type="dxa"/>
            <w:tcBorders>
              <w:top w:val="single" w:sz="2" w:space="0" w:color="auto"/>
              <w:left w:val="single" w:sz="2" w:space="0" w:color="auto"/>
              <w:bottom w:val="single" w:sz="2" w:space="0" w:color="auto"/>
              <w:right w:val="single" w:sz="2" w:space="0" w:color="auto"/>
            </w:tcBorders>
            <w:vAlign w:val="center"/>
          </w:tcPr>
          <w:p w14:paraId="675B571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59.671</w:t>
            </w:r>
          </w:p>
        </w:tc>
        <w:tc>
          <w:tcPr>
            <w:tcW w:w="2361" w:type="dxa"/>
            <w:tcBorders>
              <w:top w:val="single" w:sz="2" w:space="0" w:color="auto"/>
              <w:left w:val="single" w:sz="2" w:space="0" w:color="auto"/>
              <w:bottom w:val="single" w:sz="2" w:space="0" w:color="auto"/>
              <w:right w:val="single" w:sz="2" w:space="0" w:color="auto"/>
            </w:tcBorders>
            <w:vAlign w:val="center"/>
          </w:tcPr>
          <w:p w14:paraId="36283F6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59.179</w:t>
            </w:r>
          </w:p>
        </w:tc>
        <w:tc>
          <w:tcPr>
            <w:tcW w:w="1316" w:type="dxa"/>
            <w:tcBorders>
              <w:top w:val="single" w:sz="2" w:space="0" w:color="auto"/>
              <w:left w:val="single" w:sz="2" w:space="0" w:color="auto"/>
              <w:bottom w:val="single" w:sz="2" w:space="0" w:color="auto"/>
              <w:right w:val="single" w:sz="2" w:space="0" w:color="auto"/>
            </w:tcBorders>
            <w:vAlign w:val="center"/>
          </w:tcPr>
          <w:p w14:paraId="41163C6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492</w:t>
            </w:r>
          </w:p>
        </w:tc>
      </w:tr>
      <w:tr w:rsidR="00F52DCD" w14:paraId="078A42B0"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675D599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AC) Totale Attivo Corrente</w:t>
            </w:r>
          </w:p>
        </w:tc>
        <w:tc>
          <w:tcPr>
            <w:tcW w:w="2103" w:type="dxa"/>
            <w:tcBorders>
              <w:top w:val="single" w:sz="2" w:space="0" w:color="auto"/>
              <w:left w:val="single" w:sz="2" w:space="0" w:color="auto"/>
              <w:bottom w:val="single" w:sz="2" w:space="0" w:color="auto"/>
              <w:right w:val="single" w:sz="2" w:space="0" w:color="auto"/>
            </w:tcBorders>
            <w:vAlign w:val="center"/>
          </w:tcPr>
          <w:p w14:paraId="0342895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59.671</w:t>
            </w:r>
          </w:p>
        </w:tc>
        <w:tc>
          <w:tcPr>
            <w:tcW w:w="2361" w:type="dxa"/>
            <w:tcBorders>
              <w:top w:val="single" w:sz="2" w:space="0" w:color="auto"/>
              <w:left w:val="single" w:sz="2" w:space="0" w:color="auto"/>
              <w:bottom w:val="single" w:sz="2" w:space="0" w:color="auto"/>
              <w:right w:val="single" w:sz="2" w:space="0" w:color="auto"/>
            </w:tcBorders>
            <w:vAlign w:val="center"/>
          </w:tcPr>
          <w:p w14:paraId="2A9B8AC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59.179</w:t>
            </w:r>
          </w:p>
        </w:tc>
        <w:tc>
          <w:tcPr>
            <w:tcW w:w="1316" w:type="dxa"/>
            <w:tcBorders>
              <w:top w:val="single" w:sz="2" w:space="0" w:color="auto"/>
              <w:left w:val="single" w:sz="2" w:space="0" w:color="auto"/>
              <w:bottom w:val="single" w:sz="2" w:space="0" w:color="auto"/>
              <w:right w:val="single" w:sz="2" w:space="0" w:color="auto"/>
            </w:tcBorders>
            <w:vAlign w:val="center"/>
          </w:tcPr>
          <w:p w14:paraId="2C27A24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492</w:t>
            </w:r>
          </w:p>
        </w:tc>
      </w:tr>
      <w:tr w:rsidR="00F52DCD" w14:paraId="1315CB5C"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E2CFDD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AT) Totale Attivo</w:t>
            </w:r>
          </w:p>
        </w:tc>
        <w:tc>
          <w:tcPr>
            <w:tcW w:w="2103" w:type="dxa"/>
            <w:tcBorders>
              <w:top w:val="single" w:sz="2" w:space="0" w:color="auto"/>
              <w:left w:val="single" w:sz="2" w:space="0" w:color="auto"/>
              <w:bottom w:val="single" w:sz="2" w:space="0" w:color="auto"/>
              <w:right w:val="single" w:sz="2" w:space="0" w:color="auto"/>
            </w:tcBorders>
            <w:vAlign w:val="center"/>
          </w:tcPr>
          <w:p w14:paraId="7F12881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79.223</w:t>
            </w:r>
          </w:p>
        </w:tc>
        <w:tc>
          <w:tcPr>
            <w:tcW w:w="2361" w:type="dxa"/>
            <w:tcBorders>
              <w:top w:val="single" w:sz="2" w:space="0" w:color="auto"/>
              <w:left w:val="single" w:sz="2" w:space="0" w:color="auto"/>
              <w:bottom w:val="single" w:sz="2" w:space="0" w:color="auto"/>
              <w:right w:val="single" w:sz="2" w:space="0" w:color="auto"/>
            </w:tcBorders>
            <w:vAlign w:val="center"/>
          </w:tcPr>
          <w:p w14:paraId="04FB4DD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64.474</w:t>
            </w:r>
          </w:p>
        </w:tc>
        <w:tc>
          <w:tcPr>
            <w:tcW w:w="1316" w:type="dxa"/>
            <w:tcBorders>
              <w:top w:val="single" w:sz="2" w:space="0" w:color="auto"/>
              <w:left w:val="single" w:sz="2" w:space="0" w:color="auto"/>
              <w:bottom w:val="single" w:sz="2" w:space="0" w:color="auto"/>
              <w:right w:val="single" w:sz="2" w:space="0" w:color="auto"/>
            </w:tcBorders>
            <w:vAlign w:val="center"/>
          </w:tcPr>
          <w:p w14:paraId="37E6249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14.749</w:t>
            </w:r>
          </w:p>
        </w:tc>
      </w:tr>
      <w:tr w:rsidR="00F52DCD" w14:paraId="7FA44E92"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4627457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PASSIVO</w:t>
            </w: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6BA1A7A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33AA547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2877312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5C807130"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D672ED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Patrimonio Netto</w:t>
            </w: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5A7D25C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0E1E3EA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395712F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16AE8E81"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4683334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Fondo di dotazione dell'ente</w:t>
            </w:r>
          </w:p>
        </w:tc>
        <w:tc>
          <w:tcPr>
            <w:tcW w:w="2103" w:type="dxa"/>
            <w:tcBorders>
              <w:top w:val="single" w:sz="2" w:space="0" w:color="auto"/>
              <w:left w:val="single" w:sz="2" w:space="0" w:color="auto"/>
              <w:bottom w:val="single" w:sz="2" w:space="0" w:color="auto"/>
              <w:right w:val="single" w:sz="2" w:space="0" w:color="auto"/>
            </w:tcBorders>
            <w:vAlign w:val="center"/>
          </w:tcPr>
          <w:p w14:paraId="3251FEE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52.634</w:t>
            </w:r>
          </w:p>
        </w:tc>
        <w:tc>
          <w:tcPr>
            <w:tcW w:w="2361" w:type="dxa"/>
            <w:tcBorders>
              <w:top w:val="single" w:sz="2" w:space="0" w:color="auto"/>
              <w:left w:val="single" w:sz="2" w:space="0" w:color="auto"/>
              <w:bottom w:val="single" w:sz="2" w:space="0" w:color="auto"/>
              <w:right w:val="single" w:sz="2" w:space="0" w:color="auto"/>
            </w:tcBorders>
            <w:vAlign w:val="center"/>
          </w:tcPr>
          <w:p w14:paraId="0EACF04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77.422</w:t>
            </w:r>
          </w:p>
        </w:tc>
        <w:tc>
          <w:tcPr>
            <w:tcW w:w="1316" w:type="dxa"/>
            <w:tcBorders>
              <w:top w:val="single" w:sz="2" w:space="0" w:color="auto"/>
              <w:left w:val="single" w:sz="2" w:space="0" w:color="auto"/>
              <w:bottom w:val="single" w:sz="2" w:space="0" w:color="auto"/>
              <w:right w:val="single" w:sz="2" w:space="0" w:color="auto"/>
            </w:tcBorders>
            <w:vAlign w:val="center"/>
          </w:tcPr>
          <w:p w14:paraId="1B89F5F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-24.788</w:t>
            </w:r>
          </w:p>
        </w:tc>
      </w:tr>
      <w:tr w:rsidR="00F52DCD" w14:paraId="6EEFE27D"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419DA90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Totale patrimonio vincolato</w:t>
            </w:r>
          </w:p>
        </w:tc>
        <w:tc>
          <w:tcPr>
            <w:tcW w:w="2103" w:type="dxa"/>
            <w:tcBorders>
              <w:top w:val="single" w:sz="2" w:space="0" w:color="auto"/>
              <w:left w:val="single" w:sz="2" w:space="0" w:color="auto"/>
              <w:bottom w:val="single" w:sz="2" w:space="0" w:color="auto"/>
              <w:right w:val="single" w:sz="2" w:space="0" w:color="auto"/>
            </w:tcBorders>
            <w:vAlign w:val="center"/>
          </w:tcPr>
          <w:p w14:paraId="586B4EC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52.634</w:t>
            </w:r>
          </w:p>
        </w:tc>
        <w:tc>
          <w:tcPr>
            <w:tcW w:w="2361" w:type="dxa"/>
            <w:tcBorders>
              <w:top w:val="single" w:sz="2" w:space="0" w:color="auto"/>
              <w:left w:val="single" w:sz="2" w:space="0" w:color="auto"/>
              <w:bottom w:val="single" w:sz="2" w:space="0" w:color="auto"/>
              <w:right w:val="single" w:sz="2" w:space="0" w:color="auto"/>
            </w:tcBorders>
            <w:vAlign w:val="center"/>
          </w:tcPr>
          <w:p w14:paraId="27BA408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77.422</w:t>
            </w:r>
          </w:p>
        </w:tc>
        <w:tc>
          <w:tcPr>
            <w:tcW w:w="1316" w:type="dxa"/>
            <w:tcBorders>
              <w:top w:val="single" w:sz="2" w:space="0" w:color="auto"/>
              <w:left w:val="single" w:sz="2" w:space="0" w:color="auto"/>
              <w:bottom w:val="single" w:sz="2" w:space="0" w:color="auto"/>
              <w:right w:val="single" w:sz="2" w:space="0" w:color="auto"/>
            </w:tcBorders>
            <w:vAlign w:val="center"/>
          </w:tcPr>
          <w:p w14:paraId="2F4B184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-24.788</w:t>
            </w:r>
          </w:p>
        </w:tc>
      </w:tr>
      <w:tr w:rsidR="00F52DCD" w14:paraId="4728D558"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03D0CF2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Avanzo-</w:t>
            </w:r>
            <w:r>
              <w:rPr>
                <w:rFonts w:ascii="Calibri" w:hAnsi="Calibri" w:cs="Calibri"/>
                <w:sz w:val="20"/>
                <w:szCs w:val="20"/>
              </w:rPr>
              <w:softHyphen/>
              <w:t>disavanzo dell'esercizio</w:t>
            </w:r>
          </w:p>
        </w:tc>
        <w:tc>
          <w:tcPr>
            <w:tcW w:w="2103" w:type="dxa"/>
            <w:tcBorders>
              <w:top w:val="single" w:sz="2" w:space="0" w:color="auto"/>
              <w:left w:val="single" w:sz="2" w:space="0" w:color="auto"/>
              <w:bottom w:val="single" w:sz="2" w:space="0" w:color="auto"/>
              <w:right w:val="single" w:sz="2" w:space="0" w:color="auto"/>
            </w:tcBorders>
            <w:vAlign w:val="center"/>
          </w:tcPr>
          <w:p w14:paraId="7CA884E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-15.106</w:t>
            </w:r>
          </w:p>
        </w:tc>
        <w:tc>
          <w:tcPr>
            <w:tcW w:w="2361" w:type="dxa"/>
            <w:tcBorders>
              <w:top w:val="single" w:sz="2" w:space="0" w:color="auto"/>
              <w:left w:val="single" w:sz="2" w:space="0" w:color="auto"/>
              <w:bottom w:val="single" w:sz="2" w:space="0" w:color="auto"/>
              <w:right w:val="single" w:sz="2" w:space="0" w:color="auto"/>
            </w:tcBorders>
            <w:vAlign w:val="center"/>
          </w:tcPr>
          <w:p w14:paraId="67FF7B6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-24.788</w:t>
            </w:r>
          </w:p>
        </w:tc>
        <w:tc>
          <w:tcPr>
            <w:tcW w:w="1316" w:type="dxa"/>
            <w:tcBorders>
              <w:top w:val="single" w:sz="2" w:space="0" w:color="auto"/>
              <w:left w:val="single" w:sz="2" w:space="0" w:color="auto"/>
              <w:bottom w:val="single" w:sz="2" w:space="0" w:color="auto"/>
              <w:right w:val="single" w:sz="2" w:space="0" w:color="auto"/>
            </w:tcBorders>
            <w:vAlign w:val="center"/>
          </w:tcPr>
          <w:p w14:paraId="4F2E881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9.682</w:t>
            </w:r>
          </w:p>
        </w:tc>
      </w:tr>
      <w:tr w:rsidR="00F52DCD" w14:paraId="6EF10F3F"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048D60C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w:t>
            </w: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3EC62A3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534DCF0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6B0D0E7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6C9B839D"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30E2D54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103" w:type="dxa"/>
            <w:tcBorders>
              <w:top w:val="single" w:sz="2" w:space="0" w:color="auto"/>
              <w:left w:val="single" w:sz="2" w:space="0" w:color="auto"/>
              <w:bottom w:val="single" w:sz="2" w:space="0" w:color="auto"/>
              <w:right w:val="single" w:sz="2" w:space="0" w:color="auto"/>
            </w:tcBorders>
            <w:shd w:val="clear" w:color="auto" w:fill="FFF8AA"/>
            <w:vAlign w:val="center"/>
          </w:tcPr>
          <w:p w14:paraId="091BF1B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2361" w:type="dxa"/>
            <w:tcBorders>
              <w:top w:val="single" w:sz="2" w:space="0" w:color="auto"/>
              <w:left w:val="single" w:sz="2" w:space="0" w:color="auto"/>
              <w:bottom w:val="single" w:sz="2" w:space="0" w:color="auto"/>
              <w:right w:val="single" w:sz="2" w:space="0" w:color="auto"/>
            </w:tcBorders>
            <w:shd w:val="clear" w:color="auto" w:fill="FFF8AA"/>
            <w:vAlign w:val="center"/>
          </w:tcPr>
          <w:p w14:paraId="1014977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c>
          <w:tcPr>
            <w:tcW w:w="1316" w:type="dxa"/>
            <w:tcBorders>
              <w:top w:val="single" w:sz="2" w:space="0" w:color="auto"/>
              <w:left w:val="single" w:sz="2" w:space="0" w:color="auto"/>
              <w:bottom w:val="single" w:sz="2" w:space="0" w:color="auto"/>
              <w:right w:val="single" w:sz="2" w:space="0" w:color="auto"/>
            </w:tcBorders>
            <w:shd w:val="clear" w:color="auto" w:fill="FFF8AA"/>
            <w:vAlign w:val="center"/>
          </w:tcPr>
          <w:p w14:paraId="010309C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p>
        </w:tc>
      </w:tr>
      <w:tr w:rsidR="00F52DCD" w14:paraId="1D23AB01"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25151A3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PN) Patrimonio Netto</w:t>
            </w:r>
          </w:p>
        </w:tc>
        <w:tc>
          <w:tcPr>
            <w:tcW w:w="2103" w:type="dxa"/>
            <w:tcBorders>
              <w:top w:val="single" w:sz="2" w:space="0" w:color="auto"/>
              <w:left w:val="single" w:sz="2" w:space="0" w:color="auto"/>
              <w:bottom w:val="single" w:sz="2" w:space="0" w:color="auto"/>
              <w:right w:val="single" w:sz="2" w:space="0" w:color="auto"/>
            </w:tcBorders>
            <w:vAlign w:val="center"/>
          </w:tcPr>
          <w:p w14:paraId="359AAE6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37.528</w:t>
            </w:r>
          </w:p>
        </w:tc>
        <w:tc>
          <w:tcPr>
            <w:tcW w:w="2361" w:type="dxa"/>
            <w:tcBorders>
              <w:top w:val="single" w:sz="2" w:space="0" w:color="auto"/>
              <w:left w:val="single" w:sz="2" w:space="0" w:color="auto"/>
              <w:bottom w:val="single" w:sz="2" w:space="0" w:color="auto"/>
              <w:right w:val="single" w:sz="2" w:space="0" w:color="auto"/>
            </w:tcBorders>
            <w:vAlign w:val="center"/>
          </w:tcPr>
          <w:p w14:paraId="0A2289A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52.634</w:t>
            </w:r>
          </w:p>
        </w:tc>
        <w:tc>
          <w:tcPr>
            <w:tcW w:w="1316" w:type="dxa"/>
            <w:tcBorders>
              <w:top w:val="single" w:sz="2" w:space="0" w:color="auto"/>
              <w:left w:val="single" w:sz="2" w:space="0" w:color="auto"/>
              <w:bottom w:val="single" w:sz="2" w:space="0" w:color="auto"/>
              <w:right w:val="single" w:sz="2" w:space="0" w:color="auto"/>
            </w:tcBorders>
            <w:vAlign w:val="center"/>
          </w:tcPr>
          <w:p w14:paraId="6A06ACE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-15.106</w:t>
            </w:r>
          </w:p>
        </w:tc>
      </w:tr>
      <w:tr w:rsidR="00F52DCD" w14:paraId="6F302562"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7C6408B8"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Fondo Trattamento Fine Rapporto</w:t>
            </w:r>
          </w:p>
        </w:tc>
        <w:tc>
          <w:tcPr>
            <w:tcW w:w="2103" w:type="dxa"/>
            <w:tcBorders>
              <w:top w:val="single" w:sz="2" w:space="0" w:color="auto"/>
              <w:left w:val="single" w:sz="2" w:space="0" w:color="auto"/>
              <w:bottom w:val="single" w:sz="2" w:space="0" w:color="auto"/>
              <w:right w:val="single" w:sz="2" w:space="0" w:color="auto"/>
            </w:tcBorders>
            <w:vAlign w:val="center"/>
          </w:tcPr>
          <w:p w14:paraId="24AF865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4.778</w:t>
            </w:r>
          </w:p>
        </w:tc>
        <w:tc>
          <w:tcPr>
            <w:tcW w:w="2361" w:type="dxa"/>
            <w:tcBorders>
              <w:top w:val="single" w:sz="2" w:space="0" w:color="auto"/>
              <w:left w:val="single" w:sz="2" w:space="0" w:color="auto"/>
              <w:bottom w:val="single" w:sz="2" w:space="0" w:color="auto"/>
              <w:right w:val="single" w:sz="2" w:space="0" w:color="auto"/>
            </w:tcBorders>
            <w:vAlign w:val="center"/>
          </w:tcPr>
          <w:p w14:paraId="7CC259A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2.372</w:t>
            </w:r>
          </w:p>
        </w:tc>
        <w:tc>
          <w:tcPr>
            <w:tcW w:w="1316" w:type="dxa"/>
            <w:tcBorders>
              <w:top w:val="single" w:sz="2" w:space="0" w:color="auto"/>
              <w:left w:val="single" w:sz="2" w:space="0" w:color="auto"/>
              <w:bottom w:val="single" w:sz="2" w:space="0" w:color="auto"/>
              <w:right w:val="single" w:sz="2" w:space="0" w:color="auto"/>
            </w:tcBorders>
            <w:vAlign w:val="center"/>
          </w:tcPr>
          <w:p w14:paraId="46F63A8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2.406</w:t>
            </w:r>
          </w:p>
        </w:tc>
      </w:tr>
      <w:tr w:rsidR="00F52DCD" w14:paraId="57BB1240"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2517005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Fondi Accantonati</w:t>
            </w:r>
          </w:p>
        </w:tc>
        <w:tc>
          <w:tcPr>
            <w:tcW w:w="2103" w:type="dxa"/>
            <w:tcBorders>
              <w:top w:val="single" w:sz="2" w:space="0" w:color="auto"/>
              <w:left w:val="single" w:sz="2" w:space="0" w:color="auto"/>
              <w:bottom w:val="single" w:sz="2" w:space="0" w:color="auto"/>
              <w:right w:val="single" w:sz="2" w:space="0" w:color="auto"/>
            </w:tcBorders>
            <w:vAlign w:val="center"/>
          </w:tcPr>
          <w:p w14:paraId="7E75A8A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4.778</w:t>
            </w:r>
          </w:p>
        </w:tc>
        <w:tc>
          <w:tcPr>
            <w:tcW w:w="2361" w:type="dxa"/>
            <w:tcBorders>
              <w:top w:val="single" w:sz="2" w:space="0" w:color="auto"/>
              <w:left w:val="single" w:sz="2" w:space="0" w:color="auto"/>
              <w:bottom w:val="single" w:sz="2" w:space="0" w:color="auto"/>
              <w:right w:val="single" w:sz="2" w:space="0" w:color="auto"/>
            </w:tcBorders>
            <w:vAlign w:val="center"/>
          </w:tcPr>
          <w:p w14:paraId="02D409B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2.372</w:t>
            </w:r>
          </w:p>
        </w:tc>
        <w:tc>
          <w:tcPr>
            <w:tcW w:w="1316" w:type="dxa"/>
            <w:tcBorders>
              <w:top w:val="single" w:sz="2" w:space="0" w:color="auto"/>
              <w:left w:val="single" w:sz="2" w:space="0" w:color="auto"/>
              <w:bottom w:val="single" w:sz="2" w:space="0" w:color="auto"/>
              <w:right w:val="single" w:sz="2" w:space="0" w:color="auto"/>
            </w:tcBorders>
            <w:vAlign w:val="center"/>
          </w:tcPr>
          <w:p w14:paraId="1B84FBC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2.406</w:t>
            </w:r>
          </w:p>
        </w:tc>
      </w:tr>
      <w:tr w:rsidR="00F52DCD" w14:paraId="5A3E6198"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3EB80AC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Debiti Finanziari verso Altri Finanziatori oltre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3581380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30.000</w:t>
            </w:r>
          </w:p>
        </w:tc>
        <w:tc>
          <w:tcPr>
            <w:tcW w:w="2361" w:type="dxa"/>
            <w:tcBorders>
              <w:top w:val="single" w:sz="2" w:space="0" w:color="auto"/>
              <w:left w:val="single" w:sz="2" w:space="0" w:color="auto"/>
              <w:bottom w:val="single" w:sz="2" w:space="0" w:color="auto"/>
              <w:right w:val="single" w:sz="2" w:space="0" w:color="auto"/>
            </w:tcBorders>
            <w:vAlign w:val="center"/>
          </w:tcPr>
          <w:p w14:paraId="394E201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0</w:t>
            </w:r>
          </w:p>
        </w:tc>
        <w:tc>
          <w:tcPr>
            <w:tcW w:w="1316" w:type="dxa"/>
            <w:tcBorders>
              <w:top w:val="single" w:sz="2" w:space="0" w:color="auto"/>
              <w:left w:val="single" w:sz="2" w:space="0" w:color="auto"/>
              <w:bottom w:val="single" w:sz="2" w:space="0" w:color="auto"/>
              <w:right w:val="single" w:sz="2" w:space="0" w:color="auto"/>
            </w:tcBorders>
            <w:vAlign w:val="center"/>
          </w:tcPr>
          <w:p w14:paraId="0531956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30.000</w:t>
            </w:r>
          </w:p>
        </w:tc>
      </w:tr>
      <w:tr w:rsidR="00F52DCD" w14:paraId="0BB88645"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2632ECB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Debiti Consolidati</w:t>
            </w:r>
          </w:p>
        </w:tc>
        <w:tc>
          <w:tcPr>
            <w:tcW w:w="2103" w:type="dxa"/>
            <w:tcBorders>
              <w:top w:val="single" w:sz="2" w:space="0" w:color="auto"/>
              <w:left w:val="single" w:sz="2" w:space="0" w:color="auto"/>
              <w:bottom w:val="single" w:sz="2" w:space="0" w:color="auto"/>
              <w:right w:val="single" w:sz="2" w:space="0" w:color="auto"/>
            </w:tcBorders>
            <w:vAlign w:val="center"/>
          </w:tcPr>
          <w:p w14:paraId="0AB11DC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30.000</w:t>
            </w:r>
          </w:p>
        </w:tc>
        <w:tc>
          <w:tcPr>
            <w:tcW w:w="2361" w:type="dxa"/>
            <w:tcBorders>
              <w:top w:val="single" w:sz="2" w:space="0" w:color="auto"/>
              <w:left w:val="single" w:sz="2" w:space="0" w:color="auto"/>
              <w:bottom w:val="single" w:sz="2" w:space="0" w:color="auto"/>
              <w:right w:val="single" w:sz="2" w:space="0" w:color="auto"/>
            </w:tcBorders>
            <w:vAlign w:val="center"/>
          </w:tcPr>
          <w:p w14:paraId="47D00C3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0</w:t>
            </w:r>
          </w:p>
        </w:tc>
        <w:tc>
          <w:tcPr>
            <w:tcW w:w="1316" w:type="dxa"/>
            <w:tcBorders>
              <w:top w:val="single" w:sz="2" w:space="0" w:color="auto"/>
              <w:left w:val="single" w:sz="2" w:space="0" w:color="auto"/>
              <w:bottom w:val="single" w:sz="2" w:space="0" w:color="auto"/>
              <w:right w:val="single" w:sz="2" w:space="0" w:color="auto"/>
            </w:tcBorders>
            <w:vAlign w:val="center"/>
          </w:tcPr>
          <w:p w14:paraId="1371B1A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30.000</w:t>
            </w:r>
          </w:p>
        </w:tc>
      </w:tr>
      <w:tr w:rsidR="00F52DCD" w14:paraId="69FB372E"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4103C68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CP) Capitali Permanenti</w:t>
            </w:r>
          </w:p>
        </w:tc>
        <w:tc>
          <w:tcPr>
            <w:tcW w:w="2103" w:type="dxa"/>
            <w:tcBorders>
              <w:top w:val="single" w:sz="2" w:space="0" w:color="auto"/>
              <w:left w:val="single" w:sz="2" w:space="0" w:color="auto"/>
              <w:bottom w:val="single" w:sz="2" w:space="0" w:color="auto"/>
              <w:right w:val="single" w:sz="2" w:space="0" w:color="auto"/>
            </w:tcBorders>
            <w:vAlign w:val="center"/>
          </w:tcPr>
          <w:p w14:paraId="48E505F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72.306</w:t>
            </w:r>
          </w:p>
        </w:tc>
        <w:tc>
          <w:tcPr>
            <w:tcW w:w="2361" w:type="dxa"/>
            <w:tcBorders>
              <w:top w:val="single" w:sz="2" w:space="0" w:color="auto"/>
              <w:left w:val="single" w:sz="2" w:space="0" w:color="auto"/>
              <w:bottom w:val="single" w:sz="2" w:space="0" w:color="auto"/>
              <w:right w:val="single" w:sz="2" w:space="0" w:color="auto"/>
            </w:tcBorders>
            <w:vAlign w:val="center"/>
          </w:tcPr>
          <w:p w14:paraId="15236A9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55.006</w:t>
            </w:r>
          </w:p>
        </w:tc>
        <w:tc>
          <w:tcPr>
            <w:tcW w:w="1316" w:type="dxa"/>
            <w:tcBorders>
              <w:top w:val="single" w:sz="2" w:space="0" w:color="auto"/>
              <w:left w:val="single" w:sz="2" w:space="0" w:color="auto"/>
              <w:bottom w:val="single" w:sz="2" w:space="0" w:color="auto"/>
              <w:right w:val="single" w:sz="2" w:space="0" w:color="auto"/>
            </w:tcBorders>
            <w:vAlign w:val="center"/>
          </w:tcPr>
          <w:p w14:paraId="0ABC043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17.300</w:t>
            </w:r>
          </w:p>
        </w:tc>
      </w:tr>
      <w:tr w:rsidR="00F52DCD" w14:paraId="1D495573"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6580C13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Debiti Finanziari verso Altri Finanziatori entro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17805AB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2.076</w:t>
            </w:r>
          </w:p>
        </w:tc>
        <w:tc>
          <w:tcPr>
            <w:tcW w:w="2361" w:type="dxa"/>
            <w:tcBorders>
              <w:top w:val="single" w:sz="2" w:space="0" w:color="auto"/>
              <w:left w:val="single" w:sz="2" w:space="0" w:color="auto"/>
              <w:bottom w:val="single" w:sz="2" w:space="0" w:color="auto"/>
              <w:right w:val="single" w:sz="2" w:space="0" w:color="auto"/>
            </w:tcBorders>
            <w:vAlign w:val="center"/>
          </w:tcPr>
          <w:p w14:paraId="3224866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2.653</w:t>
            </w:r>
          </w:p>
        </w:tc>
        <w:tc>
          <w:tcPr>
            <w:tcW w:w="1316" w:type="dxa"/>
            <w:tcBorders>
              <w:top w:val="single" w:sz="2" w:space="0" w:color="auto"/>
              <w:left w:val="single" w:sz="2" w:space="0" w:color="auto"/>
              <w:bottom w:val="single" w:sz="2" w:space="0" w:color="auto"/>
              <w:right w:val="single" w:sz="2" w:space="0" w:color="auto"/>
            </w:tcBorders>
            <w:vAlign w:val="center"/>
          </w:tcPr>
          <w:p w14:paraId="3E45F80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-577</w:t>
            </w:r>
          </w:p>
        </w:tc>
      </w:tr>
      <w:tr w:rsidR="00F52DCD" w14:paraId="7D8CDEC1"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215FF100"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Debiti Finanziari entro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78AD46C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2.076</w:t>
            </w:r>
          </w:p>
        </w:tc>
        <w:tc>
          <w:tcPr>
            <w:tcW w:w="2361" w:type="dxa"/>
            <w:tcBorders>
              <w:top w:val="single" w:sz="2" w:space="0" w:color="auto"/>
              <w:left w:val="single" w:sz="2" w:space="0" w:color="auto"/>
              <w:bottom w:val="single" w:sz="2" w:space="0" w:color="auto"/>
              <w:right w:val="single" w:sz="2" w:space="0" w:color="auto"/>
            </w:tcBorders>
            <w:vAlign w:val="center"/>
          </w:tcPr>
          <w:p w14:paraId="2A80CF2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2.653</w:t>
            </w:r>
          </w:p>
        </w:tc>
        <w:tc>
          <w:tcPr>
            <w:tcW w:w="1316" w:type="dxa"/>
            <w:tcBorders>
              <w:top w:val="single" w:sz="2" w:space="0" w:color="auto"/>
              <w:left w:val="single" w:sz="2" w:space="0" w:color="auto"/>
              <w:bottom w:val="single" w:sz="2" w:space="0" w:color="auto"/>
              <w:right w:val="single" w:sz="2" w:space="0" w:color="auto"/>
            </w:tcBorders>
            <w:vAlign w:val="center"/>
          </w:tcPr>
          <w:p w14:paraId="2A96FDA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-577</w:t>
            </w:r>
          </w:p>
        </w:tc>
      </w:tr>
      <w:tr w:rsidR="00F52DCD" w14:paraId="29C278AF"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204A871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Debiti Commerciali entro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662CD292"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2.771</w:t>
            </w:r>
          </w:p>
        </w:tc>
        <w:tc>
          <w:tcPr>
            <w:tcW w:w="2361" w:type="dxa"/>
            <w:tcBorders>
              <w:top w:val="single" w:sz="2" w:space="0" w:color="auto"/>
              <w:left w:val="single" w:sz="2" w:space="0" w:color="auto"/>
              <w:bottom w:val="single" w:sz="2" w:space="0" w:color="auto"/>
              <w:right w:val="single" w:sz="2" w:space="0" w:color="auto"/>
            </w:tcBorders>
            <w:vAlign w:val="center"/>
          </w:tcPr>
          <w:p w14:paraId="60970FB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861</w:t>
            </w:r>
          </w:p>
        </w:tc>
        <w:tc>
          <w:tcPr>
            <w:tcW w:w="1316" w:type="dxa"/>
            <w:tcBorders>
              <w:top w:val="single" w:sz="2" w:space="0" w:color="auto"/>
              <w:left w:val="single" w:sz="2" w:space="0" w:color="auto"/>
              <w:bottom w:val="single" w:sz="2" w:space="0" w:color="auto"/>
              <w:right w:val="single" w:sz="2" w:space="0" w:color="auto"/>
            </w:tcBorders>
            <w:vAlign w:val="center"/>
          </w:tcPr>
          <w:p w14:paraId="1E43CAA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1.910</w:t>
            </w:r>
          </w:p>
        </w:tc>
      </w:tr>
      <w:tr w:rsidR="00F52DCD" w14:paraId="5E35F4B6"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249C8966"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Debiti Tributari e Fondo Imposte entro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244FCDE5"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-943</w:t>
            </w:r>
          </w:p>
        </w:tc>
        <w:tc>
          <w:tcPr>
            <w:tcW w:w="2361" w:type="dxa"/>
            <w:tcBorders>
              <w:top w:val="single" w:sz="2" w:space="0" w:color="auto"/>
              <w:left w:val="single" w:sz="2" w:space="0" w:color="auto"/>
              <w:bottom w:val="single" w:sz="2" w:space="0" w:color="auto"/>
              <w:right w:val="single" w:sz="2" w:space="0" w:color="auto"/>
            </w:tcBorders>
            <w:vAlign w:val="center"/>
          </w:tcPr>
          <w:p w14:paraId="249A9ABE"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-919</w:t>
            </w:r>
          </w:p>
        </w:tc>
        <w:tc>
          <w:tcPr>
            <w:tcW w:w="1316" w:type="dxa"/>
            <w:tcBorders>
              <w:top w:val="single" w:sz="2" w:space="0" w:color="auto"/>
              <w:left w:val="single" w:sz="2" w:space="0" w:color="auto"/>
              <w:bottom w:val="single" w:sz="2" w:space="0" w:color="auto"/>
              <w:right w:val="single" w:sz="2" w:space="0" w:color="auto"/>
            </w:tcBorders>
            <w:vAlign w:val="center"/>
          </w:tcPr>
          <w:p w14:paraId="5A2F289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-24</w:t>
            </w:r>
          </w:p>
        </w:tc>
      </w:tr>
      <w:tr w:rsidR="00F52DCD" w14:paraId="03A6579A"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56F9D69D"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 xml:space="preserve">   Debiti Diversi entro l'esercizio</w:t>
            </w:r>
          </w:p>
        </w:tc>
        <w:tc>
          <w:tcPr>
            <w:tcW w:w="2103" w:type="dxa"/>
            <w:tcBorders>
              <w:top w:val="single" w:sz="2" w:space="0" w:color="auto"/>
              <w:left w:val="single" w:sz="2" w:space="0" w:color="auto"/>
              <w:bottom w:val="single" w:sz="2" w:space="0" w:color="auto"/>
              <w:right w:val="single" w:sz="2" w:space="0" w:color="auto"/>
            </w:tcBorders>
            <w:vAlign w:val="center"/>
          </w:tcPr>
          <w:p w14:paraId="49AB1F79"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3.013</w:t>
            </w:r>
          </w:p>
        </w:tc>
        <w:tc>
          <w:tcPr>
            <w:tcW w:w="2361" w:type="dxa"/>
            <w:tcBorders>
              <w:top w:val="single" w:sz="2" w:space="0" w:color="auto"/>
              <w:left w:val="single" w:sz="2" w:space="0" w:color="auto"/>
              <w:bottom w:val="single" w:sz="2" w:space="0" w:color="auto"/>
              <w:right w:val="single" w:sz="2" w:space="0" w:color="auto"/>
            </w:tcBorders>
            <w:vAlign w:val="center"/>
          </w:tcPr>
          <w:p w14:paraId="44E3480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sz w:val="20"/>
                <w:szCs w:val="20"/>
              </w:rPr>
            </w:pPr>
            <w:r>
              <w:rPr>
                <w:rFonts w:ascii="Calibri" w:hAnsi="Calibri" w:cs="Calibri"/>
                <w:sz w:val="20"/>
                <w:szCs w:val="20"/>
              </w:rPr>
              <w:t>6.873</w:t>
            </w:r>
          </w:p>
        </w:tc>
        <w:tc>
          <w:tcPr>
            <w:tcW w:w="1316" w:type="dxa"/>
            <w:tcBorders>
              <w:top w:val="single" w:sz="2" w:space="0" w:color="auto"/>
              <w:left w:val="single" w:sz="2" w:space="0" w:color="auto"/>
              <w:bottom w:val="single" w:sz="2" w:space="0" w:color="auto"/>
              <w:right w:val="single" w:sz="2" w:space="0" w:color="auto"/>
            </w:tcBorders>
            <w:vAlign w:val="center"/>
          </w:tcPr>
          <w:p w14:paraId="5E4E79DF"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-3.860</w:t>
            </w:r>
          </w:p>
        </w:tc>
      </w:tr>
      <w:tr w:rsidR="00F52DCD" w14:paraId="437D5DAF"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1F7B5E87"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PC) Passivo Corrente</w:t>
            </w:r>
          </w:p>
        </w:tc>
        <w:tc>
          <w:tcPr>
            <w:tcW w:w="2103" w:type="dxa"/>
            <w:tcBorders>
              <w:top w:val="single" w:sz="2" w:space="0" w:color="auto"/>
              <w:left w:val="single" w:sz="2" w:space="0" w:color="auto"/>
              <w:bottom w:val="single" w:sz="2" w:space="0" w:color="auto"/>
              <w:right w:val="single" w:sz="2" w:space="0" w:color="auto"/>
            </w:tcBorders>
            <w:vAlign w:val="center"/>
          </w:tcPr>
          <w:p w14:paraId="5AE621A1"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6.917</w:t>
            </w:r>
          </w:p>
        </w:tc>
        <w:tc>
          <w:tcPr>
            <w:tcW w:w="2361" w:type="dxa"/>
            <w:tcBorders>
              <w:top w:val="single" w:sz="2" w:space="0" w:color="auto"/>
              <w:left w:val="single" w:sz="2" w:space="0" w:color="auto"/>
              <w:bottom w:val="single" w:sz="2" w:space="0" w:color="auto"/>
              <w:right w:val="single" w:sz="2" w:space="0" w:color="auto"/>
            </w:tcBorders>
            <w:vAlign w:val="center"/>
          </w:tcPr>
          <w:p w14:paraId="49A50D5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9.468</w:t>
            </w:r>
          </w:p>
        </w:tc>
        <w:tc>
          <w:tcPr>
            <w:tcW w:w="1316" w:type="dxa"/>
            <w:tcBorders>
              <w:top w:val="single" w:sz="2" w:space="0" w:color="auto"/>
              <w:left w:val="single" w:sz="2" w:space="0" w:color="auto"/>
              <w:bottom w:val="single" w:sz="2" w:space="0" w:color="auto"/>
              <w:right w:val="single" w:sz="2" w:space="0" w:color="auto"/>
            </w:tcBorders>
            <w:vAlign w:val="center"/>
          </w:tcPr>
          <w:p w14:paraId="5BFE3D2A"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-2.551</w:t>
            </w:r>
          </w:p>
        </w:tc>
      </w:tr>
      <w:tr w:rsidR="00F52DCD" w14:paraId="1ECBFAB1" w14:textId="77777777">
        <w:trPr>
          <w:cantSplit/>
        </w:trPr>
        <w:tc>
          <w:tcPr>
            <w:tcW w:w="4992" w:type="dxa"/>
            <w:tcBorders>
              <w:top w:val="single" w:sz="2" w:space="0" w:color="auto"/>
              <w:left w:val="single" w:sz="2" w:space="0" w:color="auto"/>
              <w:bottom w:val="single" w:sz="2" w:space="0" w:color="auto"/>
              <w:right w:val="single" w:sz="2" w:space="0" w:color="auto"/>
            </w:tcBorders>
            <w:shd w:val="clear" w:color="auto" w:fill="FFF8AA"/>
            <w:vAlign w:val="center"/>
          </w:tcPr>
          <w:p w14:paraId="3B7FCBDB"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0"/>
                <w:szCs w:val="20"/>
              </w:rPr>
            </w:pPr>
            <w:r>
              <w:rPr>
                <w:rFonts w:ascii="Calibri" w:hAnsi="Calibri" w:cs="Calibri"/>
                <w:sz w:val="20"/>
                <w:szCs w:val="20"/>
              </w:rPr>
              <w:t>NP) Totale Netto e Passivo</w:t>
            </w:r>
          </w:p>
        </w:tc>
        <w:tc>
          <w:tcPr>
            <w:tcW w:w="2103" w:type="dxa"/>
            <w:tcBorders>
              <w:top w:val="single" w:sz="2" w:space="0" w:color="auto"/>
              <w:left w:val="single" w:sz="2" w:space="0" w:color="auto"/>
              <w:bottom w:val="single" w:sz="2" w:space="0" w:color="auto"/>
              <w:right w:val="single" w:sz="2" w:space="0" w:color="auto"/>
            </w:tcBorders>
            <w:vAlign w:val="center"/>
          </w:tcPr>
          <w:p w14:paraId="30BC5CC3"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79.223</w:t>
            </w:r>
          </w:p>
        </w:tc>
        <w:tc>
          <w:tcPr>
            <w:tcW w:w="2361" w:type="dxa"/>
            <w:tcBorders>
              <w:top w:val="single" w:sz="2" w:space="0" w:color="auto"/>
              <w:left w:val="single" w:sz="2" w:space="0" w:color="auto"/>
              <w:bottom w:val="single" w:sz="2" w:space="0" w:color="auto"/>
              <w:right w:val="single" w:sz="2" w:space="0" w:color="auto"/>
            </w:tcBorders>
            <w:vAlign w:val="center"/>
          </w:tcPr>
          <w:p w14:paraId="453F7444"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64.474</w:t>
            </w:r>
          </w:p>
        </w:tc>
        <w:tc>
          <w:tcPr>
            <w:tcW w:w="1316" w:type="dxa"/>
            <w:tcBorders>
              <w:top w:val="single" w:sz="2" w:space="0" w:color="auto"/>
              <w:left w:val="single" w:sz="2" w:space="0" w:color="auto"/>
              <w:bottom w:val="single" w:sz="2" w:space="0" w:color="auto"/>
              <w:right w:val="single" w:sz="2" w:space="0" w:color="auto"/>
            </w:tcBorders>
            <w:vAlign w:val="center"/>
          </w:tcPr>
          <w:p w14:paraId="2E5C1CDC" w14:textId="77777777" w:rsidR="00F52DCD" w:rsidRDefault="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cs="Calibri"/>
                <w:b/>
                <w:bCs/>
                <w:sz w:val="20"/>
                <w:szCs w:val="20"/>
              </w:rPr>
            </w:pPr>
            <w:r>
              <w:rPr>
                <w:rFonts w:ascii="Calibri" w:hAnsi="Calibri" w:cs="Calibri"/>
                <w:b/>
                <w:bCs/>
                <w:sz w:val="20"/>
                <w:szCs w:val="20"/>
              </w:rPr>
              <w:t>14.749</w:t>
            </w:r>
          </w:p>
        </w:tc>
      </w:tr>
    </w:tbl>
    <w:p w14:paraId="125D18D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88DCC7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96" w:name="@adp_nodo461"/>
      <w:bookmarkEnd w:id="196"/>
      <w:r>
        <w:rPr>
          <w:rFonts w:ascii="Calibri" w:hAnsi="Calibri" w:cs="Calibri"/>
          <w:sz w:val="22"/>
          <w:szCs w:val="22"/>
        </w:rPr>
        <w:t xml:space="preserve">Lo Stato Patrimoniale (modello A) </w:t>
      </w:r>
      <w:r>
        <w:rPr>
          <w:rFonts w:ascii="Calibri" w:eastAsia="Times New Roman" w:hAnsi="Calibri" w:cs="Calibri"/>
          <w:sz w:val="22"/>
          <w:szCs w:val="22"/>
        </w:rPr>
        <w:t>è confrontato con quello dell'esercizio precedente.</w:t>
      </w:r>
    </w:p>
    <w:p w14:paraId="12E9B01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2A1571C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13BA5F5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97" w:name="@adp_nodo462"/>
      <w:bookmarkEnd w:id="197"/>
      <w:r>
        <w:rPr>
          <w:rFonts w:ascii="Calibri" w:hAnsi="Calibri" w:cs="Calibri"/>
          <w:b/>
          <w:bCs/>
          <w:sz w:val="26"/>
          <w:szCs w:val="26"/>
        </w:rPr>
        <w:t>Principali dati finanziari</w:t>
      </w:r>
    </w:p>
    <w:p w14:paraId="6FE979F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6AF8798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198" w:name="@adp_nodo463"/>
      <w:bookmarkEnd w:id="198"/>
      <w:r>
        <w:rPr>
          <w:rFonts w:ascii="Calibri" w:hAnsi="Calibri" w:cs="Calibri"/>
          <w:sz w:val="22"/>
          <w:szCs w:val="22"/>
        </w:rPr>
        <w:t>Dallo Stato patrimoniale modello A emerge la solidit</w:t>
      </w:r>
      <w:r>
        <w:rPr>
          <w:rFonts w:ascii="Calibri" w:eastAsia="Times New Roman" w:hAnsi="Calibri" w:cs="Calibri"/>
          <w:sz w:val="22"/>
          <w:szCs w:val="22"/>
        </w:rPr>
        <w:t>à patrimoniale dell'Ente, ossia la sua capacità di mantenere l'equilibrio finanziario nel medio-lungo termine. A migliore descrizione della solidità patrimoniale si riportano nelle seguenti tabelle alcuni indici e margini attinenti sia alle modalità di finanziamento degli impieghi a medio/lungo termine che alla composizione delle fonti di finanziamento, confrontati con l'esercizio precedente.</w:t>
      </w:r>
    </w:p>
    <w:p w14:paraId="595C166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D0CB2F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199" w:name="@adp_nodo464"/>
      <w:bookmarkStart w:id="200" w:name="@adp_nodo470"/>
      <w:bookmarkEnd w:id="199"/>
      <w:bookmarkEnd w:id="200"/>
      <w:r>
        <w:rPr>
          <w:rFonts w:ascii="Calibri" w:hAnsi="Calibri" w:cs="Calibri"/>
          <w:b/>
          <w:bCs/>
          <w:sz w:val="26"/>
          <w:szCs w:val="26"/>
        </w:rPr>
        <w:t>Informazioni attinenti all'ambiente</w:t>
      </w:r>
    </w:p>
    <w:p w14:paraId="3B3AA73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3D5E2705" w14:textId="5D513422"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roofErr w:type="gramStart"/>
      <w:r>
        <w:rPr>
          <w:rFonts w:ascii="Calibri" w:hAnsi="Calibri" w:cs="Calibri"/>
          <w:sz w:val="22"/>
          <w:szCs w:val="22"/>
        </w:rPr>
        <w:t>Si  ravvisa</w:t>
      </w:r>
      <w:proofErr w:type="gramEnd"/>
      <w:r>
        <w:rPr>
          <w:rFonts w:ascii="Calibri" w:hAnsi="Calibri" w:cs="Calibri"/>
          <w:sz w:val="22"/>
          <w:szCs w:val="22"/>
        </w:rPr>
        <w:t xml:space="preserve"> che la questione ambientale </w:t>
      </w:r>
      <w:r>
        <w:rPr>
          <w:rFonts w:ascii="Calibri" w:eastAsia="Times New Roman" w:hAnsi="Calibri" w:cs="Calibri"/>
          <w:sz w:val="22"/>
          <w:szCs w:val="22"/>
        </w:rPr>
        <w:t xml:space="preserve">è una realtà globale che coinvolge persone, organizzazioni ed istituzioni in tutto il mondo, per questo motivo l'Ente  UICI ETS-APS SEZ. TERR. </w:t>
      </w:r>
      <w:proofErr w:type="gramStart"/>
      <w:r>
        <w:rPr>
          <w:rFonts w:ascii="Calibri" w:eastAsia="Times New Roman" w:hAnsi="Calibri" w:cs="Calibri"/>
          <w:sz w:val="22"/>
          <w:szCs w:val="22"/>
        </w:rPr>
        <w:t>IMPERIA  è</w:t>
      </w:r>
      <w:proofErr w:type="gramEnd"/>
      <w:r>
        <w:rPr>
          <w:rFonts w:ascii="Calibri" w:eastAsia="Times New Roman" w:hAnsi="Calibri" w:cs="Calibri"/>
          <w:sz w:val="22"/>
          <w:szCs w:val="22"/>
        </w:rPr>
        <w:t xml:space="preserve"> convinto che a fare la differenza sia il contributo personale che ognuno è in grado di offrire attraverso semplici gesti quotidiani che riducono i consumi energetici senza pregiudicare la qualità della vita. Questo si traduce in un'attenta progettazione, una corretta gestione delle risorse e dei processi, un controllo continuo anche tramite il coinvolgimento dei propri dipendenti. </w:t>
      </w:r>
      <w:bookmarkStart w:id="201" w:name="@adp_nodo471"/>
      <w:bookmarkEnd w:id="201"/>
    </w:p>
    <w:p w14:paraId="600BC09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DE8F9B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202" w:name="@adp_nodo472"/>
      <w:bookmarkEnd w:id="202"/>
      <w:r>
        <w:rPr>
          <w:rFonts w:ascii="Calibri" w:hAnsi="Calibri" w:cs="Calibri"/>
          <w:b/>
          <w:bCs/>
          <w:sz w:val="26"/>
          <w:szCs w:val="26"/>
        </w:rPr>
        <w:t>Informazioni attinenti al personale</w:t>
      </w:r>
    </w:p>
    <w:p w14:paraId="2DBFA6B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2C6A67E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hAnsi="Calibri" w:cs="Calibri"/>
          <w:sz w:val="22"/>
          <w:szCs w:val="22"/>
        </w:rPr>
        <w:t>Le informazioni riguardanti il personale sono finalizzate a consentire una migliore comprensione delle modalit</w:t>
      </w:r>
      <w:r>
        <w:rPr>
          <w:rFonts w:ascii="Calibri" w:eastAsia="Times New Roman" w:hAnsi="Calibri" w:cs="Calibri"/>
          <w:sz w:val="22"/>
          <w:szCs w:val="22"/>
        </w:rPr>
        <w:t>à con cui si esplica il rapporto tra l'Ente e le persone con cui collabora (come ad esempio, il grado di "turnover" del personale, età media, istruzione dei dipendenti, ore di formazione), per cui nella Relazione di missione è possibile valutare la sostenibilità sociale e la capacità di realizzare valori intangibili che permangono in modo durevole all'interno della realtà associativa. A questo scopo, l'impegno si traduce in prevenzione, tecnologia, formazione e monitoraggio quotidiano, attraverso attività di valutazione dei rischi potenziali nell'ambiente di lavoro ed attivazione di misure di prevenzione e protezione più idonee, quali ad esempio l'acquisto di dispositivi di protezione necessari alla minimizzazione dei rischi. Per garantire l'efficacia di queste attività, all'interno dell'Ente vengono monitorate le tipologie di infortuni occorsi e le azioni di mitigazione intraprese.</w:t>
      </w:r>
    </w:p>
    <w:p w14:paraId="794A479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8F1836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203" w:name="@adp_nodo477"/>
      <w:bookmarkStart w:id="204" w:name="@adp_nodo478"/>
      <w:bookmarkEnd w:id="203"/>
      <w:bookmarkEnd w:id="204"/>
      <w:r>
        <w:rPr>
          <w:rFonts w:ascii="Calibri" w:hAnsi="Calibri" w:cs="Calibri"/>
          <w:b/>
          <w:bCs/>
          <w:sz w:val="26"/>
          <w:szCs w:val="26"/>
        </w:rPr>
        <w:t>Evoluzione prevedibile della gestione e previsioni di mantenimento degli equilibri economici e finanziari</w:t>
      </w:r>
    </w:p>
    <w:p w14:paraId="344BA86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5587DC3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05" w:name="@adp_nodo479"/>
      <w:bookmarkEnd w:id="205"/>
      <w:r>
        <w:rPr>
          <w:rFonts w:ascii="Calibri" w:hAnsi="Calibri" w:cs="Calibri"/>
          <w:sz w:val="22"/>
          <w:szCs w:val="22"/>
        </w:rPr>
        <w:t>Si fa menzione del fatto che il presente paragrafo include elementi previsionali e stime che riflettono le attuali opinioni del Consiglio direttivo, specie per quanto concerne le performance gestionali future, realizzo di investimenti, andamento della struttura finanziaria. Le previsioni hanno per loro natura una componente di rischio e incertezza che dipende dal verificarsi di eventi futuri. I risultati effettivi potranno, quindi, differire anche in maniera significativa rispetto a quelli annunciati, in relazione ad una pluralit</w:t>
      </w:r>
      <w:r>
        <w:rPr>
          <w:rFonts w:ascii="Calibri" w:eastAsia="Times New Roman" w:hAnsi="Calibri" w:cs="Calibri"/>
          <w:sz w:val="22"/>
          <w:szCs w:val="22"/>
        </w:rPr>
        <w:t xml:space="preserve">à di fattori, come ad esempio l'evoluzione macroeconomica, fattori geopolitici o l'evoluzione del quadro normativo nazionale ed internazionale in cui l'Ente opera. </w:t>
      </w:r>
    </w:p>
    <w:p w14:paraId="58182CA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275FA7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317052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52E1D3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5236B5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206" w:name="@adp_nodo480"/>
      <w:bookmarkEnd w:id="206"/>
      <w:r>
        <w:rPr>
          <w:rFonts w:ascii="Calibri" w:hAnsi="Calibri" w:cs="Calibri"/>
          <w:b/>
          <w:bCs/>
          <w:sz w:val="26"/>
          <w:szCs w:val="26"/>
        </w:rPr>
        <w:t>Indicazione delle modalit</w:t>
      </w:r>
      <w:r>
        <w:rPr>
          <w:rFonts w:ascii="Calibri" w:eastAsia="Times New Roman" w:hAnsi="Calibri" w:cs="Calibri"/>
          <w:b/>
          <w:bCs/>
          <w:sz w:val="26"/>
          <w:szCs w:val="26"/>
        </w:rPr>
        <w:t>à di perseguimento delle finalità statutarie</w:t>
      </w:r>
    </w:p>
    <w:p w14:paraId="1AD9064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p>
    <w:p w14:paraId="12D385D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07" w:name="@adp_nodo481"/>
      <w:bookmarkEnd w:id="207"/>
      <w:r>
        <w:rPr>
          <w:rFonts w:ascii="Calibri" w:hAnsi="Calibri" w:cs="Calibri"/>
          <w:sz w:val="22"/>
          <w:szCs w:val="22"/>
        </w:rPr>
        <w:t>In questo paragrafo viene data evidenza dell'informativa di cui al punto 20 della Relazione di missione (modello C) ovvero dei principali strumenti tramite i quali viene perseguita l'attivit</w:t>
      </w:r>
      <w:r>
        <w:rPr>
          <w:rFonts w:ascii="Calibri" w:eastAsia="Times New Roman" w:hAnsi="Calibri" w:cs="Calibri"/>
          <w:sz w:val="22"/>
          <w:szCs w:val="22"/>
        </w:rPr>
        <w:t>à di interesse generale, come ad esempio il modello o i modelli di riferimento per gli interventi rappresentativi dell'attività svolta.</w:t>
      </w:r>
    </w:p>
    <w:p w14:paraId="57C1BEE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EC66AA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CF7743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bookmarkStart w:id="208" w:name="@adp_nodo482"/>
      <w:bookmarkEnd w:id="208"/>
      <w:r>
        <w:rPr>
          <w:rFonts w:ascii="Calibri" w:hAnsi="Calibri" w:cs="Calibri"/>
          <w:b/>
          <w:bCs/>
          <w:sz w:val="26"/>
          <w:szCs w:val="26"/>
        </w:rPr>
        <w:t>Contributo delle attivit</w:t>
      </w:r>
      <w:r>
        <w:rPr>
          <w:rFonts w:ascii="Calibri" w:eastAsia="Times New Roman" w:hAnsi="Calibri" w:cs="Calibri"/>
          <w:b/>
          <w:bCs/>
          <w:sz w:val="26"/>
          <w:szCs w:val="26"/>
        </w:rPr>
        <w:t>à diverse al perseguimento della missione dell’ente e indicazione del loro carattere secondario e strumentale</w:t>
      </w:r>
    </w:p>
    <w:p w14:paraId="1C326E7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Calibri"/>
          <w:b/>
          <w:bCs/>
          <w:sz w:val="26"/>
          <w:szCs w:val="26"/>
        </w:rPr>
      </w:pPr>
    </w:p>
    <w:p w14:paraId="55C4E18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09" w:name="@adp_nodo483"/>
      <w:bookmarkEnd w:id="209"/>
      <w:r>
        <w:rPr>
          <w:rFonts w:ascii="Calibri" w:hAnsi="Calibri" w:cs="Calibri"/>
          <w:sz w:val="22"/>
          <w:szCs w:val="22"/>
        </w:rPr>
        <w:t>Il punto 21 del modello C Relazione di missione richiede di riferire in merito al contributo fornito dalle attivit</w:t>
      </w:r>
      <w:r>
        <w:rPr>
          <w:rFonts w:ascii="Calibri" w:eastAsia="Times New Roman" w:hAnsi="Calibri" w:cs="Calibri"/>
          <w:sz w:val="22"/>
          <w:szCs w:val="22"/>
        </w:rPr>
        <w:t>à diverse al perseguimento della missione dell'Ente e di fornire l'indicazione del carattere secondario e strumentale di tali attività.</w:t>
      </w:r>
    </w:p>
    <w:p w14:paraId="7D0D2CD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Relativamente al primo aspetto, le attività diverse debbono avere lo scopo di autofinanziare le attività dell'Ente di interesse generale; mentre il secondo aspetto del punto 21 si concentra sul rispetto di appositi parametri che definiscono la strumentalità e secondarietà delle attività diverse.</w:t>
      </w:r>
    </w:p>
    <w:p w14:paraId="7D7E3FC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Fatte queste premesse sul punto 21 del modello C, l'Ente non gestisce alcuna attività diversa che sia strumentale e secondaria per il perseguimento delle attività di interesse generale.</w:t>
      </w:r>
    </w:p>
    <w:p w14:paraId="6F61589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4903B40"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10" w:name="@adp_nodo486"/>
      <w:bookmarkEnd w:id="210"/>
    </w:p>
    <w:p w14:paraId="2C3DC81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5932CD6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bookmarkStart w:id="211" w:name="@adp_nodo487"/>
      <w:bookmarkEnd w:id="211"/>
      <w:r>
        <w:rPr>
          <w:rFonts w:ascii="Calibri" w:hAnsi="Calibri" w:cs="Calibri"/>
          <w:b/>
          <w:bCs/>
          <w:sz w:val="26"/>
          <w:szCs w:val="26"/>
        </w:rPr>
        <w:t>Divieto di distribuzione di utili anche indiretti</w:t>
      </w:r>
    </w:p>
    <w:p w14:paraId="0CFF1CE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6"/>
          <w:szCs w:val="26"/>
        </w:rPr>
      </w:pPr>
    </w:p>
    <w:p w14:paraId="3205532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12" w:name="@adp_nodo488"/>
      <w:bookmarkEnd w:id="212"/>
      <w:r>
        <w:rPr>
          <w:rFonts w:ascii="Calibri" w:hAnsi="Calibri" w:cs="Calibri"/>
          <w:sz w:val="22"/>
          <w:szCs w:val="22"/>
        </w:rPr>
        <w:t>Per gli Enti del Terzo Settore, il patrimonio e gli eventuali utili devono essere impiegati esclusivamente per le attivit</w:t>
      </w:r>
      <w:r>
        <w:rPr>
          <w:rFonts w:ascii="Calibri" w:eastAsia="Times New Roman" w:hAnsi="Calibri" w:cs="Calibri"/>
          <w:sz w:val="22"/>
          <w:szCs w:val="22"/>
        </w:rPr>
        <w:t xml:space="preserve">à di perseguimento di finalità civiche, solidaristiche e di utilità sociale, ai sensi dell'art. 8 del </w:t>
      </w:r>
      <w:proofErr w:type="spellStart"/>
      <w:r>
        <w:rPr>
          <w:rFonts w:ascii="Calibri" w:eastAsia="Times New Roman" w:hAnsi="Calibri" w:cs="Calibri"/>
          <w:sz w:val="22"/>
          <w:szCs w:val="22"/>
        </w:rPr>
        <w:t>Cts</w:t>
      </w:r>
      <w:proofErr w:type="spellEnd"/>
      <w:r>
        <w:rPr>
          <w:rFonts w:ascii="Calibri" w:eastAsia="Times New Roman" w:hAnsi="Calibri" w:cs="Calibri"/>
          <w:sz w:val="22"/>
          <w:szCs w:val="22"/>
        </w:rPr>
        <w:t xml:space="preserve">. È anche vietata la distribuzione indiretta di utili e avanzi di gestione, fondi e riserve comunque denominate a fondatori, associati, lavoratori e collaboratori, amministratori e altri componenti degli organi sociali, anche nel caso di recesso o di ogni altra ipotesi di scioglimento individuale del rapporto associativo. </w:t>
      </w:r>
    </w:p>
    <w:p w14:paraId="11544C6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Si considerano, in ogni caso, distribuzione indiretta di utili:</w:t>
      </w:r>
    </w:p>
    <w:p w14:paraId="6A03AC3C"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a) 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w:t>
      </w:r>
    </w:p>
    <w:p w14:paraId="29F3691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b) la corresponsione a lavoratori subordinati o autonomi di retribuzioni o compensi superiori del 40% rispetto a quelli previsti, per le medesime qualifiche, dai contratti collettivi, salvo comprovate esigenze attinenti alla necessità di acquisire specifiche competenze ai fini dello svolgimento delle attività di interesse generale, quali interventi e prestazioni sanitarie, formazione universitaria e post universitaria e ricerca scientifica di particolare interesse sociale;</w:t>
      </w:r>
    </w:p>
    <w:p w14:paraId="7A1280E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c) l'acquisto di beni o servizi per corrispettivi che, senza valide ragioni economiche, siano superiori al loro valore normale;</w:t>
      </w:r>
    </w:p>
    <w:p w14:paraId="32E7DB96"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d) 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 a favore dell'organizzazione, ai loro parenti entro il terzo grado ed ai loro affini entro il secondo grado, nonché alle società da questi direttamente o indirettamente controllate o collegate, esclusivamente in ragione della loro qualità, salvo che tali cessioni o prestazioni non costituiscano l'oggetto dell'attività di interesse generale;</w:t>
      </w:r>
    </w:p>
    <w:p w14:paraId="03DFCFDB"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e) 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 dell'Economia e delle finanze.</w:t>
      </w:r>
    </w:p>
    <w:p w14:paraId="3C35A72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715B4009"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In caso di estinzione o scioglimento, il patrimonio residuo è devoluto, previo parere positivo della "struttura competente" del Registro unico nazionale del terzo settore (RUNTS), e salva diversa destinazione imposta dalla legge, ad altri enti del terzo settore secondo le disposizioni statutarie o dell'organo sociale competente o, in mancanza, alla Fondazione Italia Sociale.</w:t>
      </w:r>
    </w:p>
    <w:p w14:paraId="54B49F8A"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30595E28"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bookmarkStart w:id="213" w:name="@adp_nodo489"/>
      <w:bookmarkEnd w:id="213"/>
      <w:r>
        <w:rPr>
          <w:rFonts w:ascii="Calibri" w:hAnsi="Calibri" w:cs="Calibri"/>
          <w:b/>
          <w:bCs/>
          <w:sz w:val="32"/>
          <w:szCs w:val="32"/>
        </w:rPr>
        <w:t>Parte finale</w:t>
      </w:r>
    </w:p>
    <w:p w14:paraId="6F7DE305"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4B7B2363"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bookmarkStart w:id="214" w:name="@adp_nodo491"/>
      <w:bookmarkEnd w:id="214"/>
    </w:p>
    <w:p w14:paraId="4E096E72"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rPr>
      </w:pPr>
    </w:p>
    <w:p w14:paraId="5ADEF151"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15" w:name="@adp_nodo492"/>
      <w:bookmarkEnd w:id="215"/>
      <w:r>
        <w:rPr>
          <w:rFonts w:ascii="Calibri" w:hAnsi="Calibri" w:cs="Calibri"/>
          <w:sz w:val="22"/>
          <w:szCs w:val="22"/>
        </w:rPr>
        <w:t>Il presente bilancio, composto da Stato Patrimoniale, Rendiconto gestionale e Relazione di missione, rappresenta in modo veritiero e corretto la situazione patrimoniale e finanziaria nonch</w:t>
      </w:r>
      <w:r>
        <w:rPr>
          <w:rFonts w:ascii="Calibri" w:eastAsia="Times New Roman" w:hAnsi="Calibri" w:cs="Calibri"/>
          <w:sz w:val="22"/>
          <w:szCs w:val="22"/>
        </w:rPr>
        <w:t>é il risultato economico dell'esercizio e corrisponde alle risultanze delle scritture contabili.</w:t>
      </w:r>
    </w:p>
    <w:p w14:paraId="35DC8B77"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68DF224E"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bookmarkStart w:id="216" w:name="@adp_nodo493"/>
      <w:bookmarkEnd w:id="216"/>
      <w:r>
        <w:rPr>
          <w:rFonts w:ascii="Calibri" w:eastAsia="Times New Roman" w:hAnsi="Calibri" w:cs="Calibri"/>
          <w:sz w:val="22"/>
          <w:szCs w:val="22"/>
        </w:rPr>
        <w:t xml:space="preserve">                                                             Il Presidente UICI Imperia</w:t>
      </w:r>
    </w:p>
    <w:p w14:paraId="5333EE84"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r>
        <w:rPr>
          <w:rFonts w:ascii="Calibri" w:eastAsia="Times New Roman" w:hAnsi="Calibri" w:cs="Calibri"/>
          <w:sz w:val="22"/>
          <w:szCs w:val="22"/>
        </w:rPr>
        <w:t xml:space="preserve">                                                                Fabrizio d'Alessandro                                                                                                                            </w:t>
      </w:r>
    </w:p>
    <w:p w14:paraId="0A52122D"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Times New Roman" w:hAnsi="Calibri" w:cs="Calibri"/>
          <w:sz w:val="22"/>
          <w:szCs w:val="22"/>
        </w:rPr>
      </w:pPr>
    </w:p>
    <w:p w14:paraId="0990021F" w14:textId="77777777" w:rsidR="00F52DCD" w:rsidRDefault="00F52DCD" w:rsidP="00F52DC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2"/>
          <w:szCs w:val="32"/>
        </w:rPr>
      </w:pPr>
    </w:p>
    <w:p w14:paraId="07C9DFF9" w14:textId="77777777" w:rsidR="00F52DCD" w:rsidRDefault="00F52DCD"/>
    <w:sectPr w:rsidR="00F52D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CD"/>
    <w:rsid w:val="009A2031"/>
    <w:rsid w:val="00AD6061"/>
    <w:rsid w:val="00F52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1A10"/>
  <w15:chartTrackingRefBased/>
  <w15:docId w15:val="{9AA82967-DA97-4D43-9A66-DD39C70C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52DCD"/>
    <w:pPr>
      <w:widowControl w:val="0"/>
      <w:autoSpaceDE w:val="0"/>
      <w:autoSpaceDN w:val="0"/>
      <w:adjustRightInd w:val="0"/>
      <w:spacing w:after="0" w:line="240" w:lineRule="auto"/>
    </w:pPr>
    <w:rPr>
      <w:rFonts w:ascii="Arial"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7711</Words>
  <Characters>43953</Characters>
  <Application>Microsoft Office Word</Application>
  <DocSecurity>0</DocSecurity>
  <Lines>366</Lines>
  <Paragraphs>103</Paragraphs>
  <ScaleCrop>false</ScaleCrop>
  <Company/>
  <LinksUpToDate>false</LinksUpToDate>
  <CharactersWithSpaces>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Uicligu</dc:creator>
  <cp:keywords/>
  <dc:description/>
  <cp:lastModifiedBy>MARCO SAVINO</cp:lastModifiedBy>
  <cp:revision>2</cp:revision>
  <dcterms:created xsi:type="dcterms:W3CDTF">2025-03-17T09:32:00Z</dcterms:created>
  <dcterms:modified xsi:type="dcterms:W3CDTF">2025-03-27T13:47:00Z</dcterms:modified>
</cp:coreProperties>
</file>